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E91" w:rsidRPr="004959A6" w:rsidRDefault="00606E91">
      <w:pPr>
        <w:rPr>
          <w:rFonts w:ascii="Times New Roman" w:hAnsi="Times New Roman" w:cs="Times New Roman"/>
          <w:b/>
        </w:rPr>
      </w:pPr>
      <w:r w:rsidRPr="004959A6">
        <w:rPr>
          <w:rFonts w:ascii="Times New Roman" w:hAnsi="Times New Roman" w:cs="Times New Roman"/>
          <w:b/>
        </w:rPr>
        <w:t>Warum ich nicht glauben kann</w:t>
      </w:r>
      <w:r w:rsidR="00EC7429" w:rsidRPr="004959A6">
        <w:rPr>
          <w:rFonts w:ascii="Times New Roman" w:hAnsi="Times New Roman" w:cs="Times New Roman"/>
          <w:b/>
        </w:rPr>
        <w:t xml:space="preserve"> – einfache aber </w:t>
      </w:r>
      <w:r w:rsidR="004959A6" w:rsidRPr="004959A6">
        <w:rPr>
          <w:rFonts w:ascii="Times New Roman" w:hAnsi="Times New Roman" w:cs="Times New Roman"/>
          <w:b/>
        </w:rPr>
        <w:t>schlüssige</w:t>
      </w:r>
      <w:r w:rsidR="00EC7429" w:rsidRPr="004959A6">
        <w:rPr>
          <w:rFonts w:ascii="Times New Roman" w:hAnsi="Times New Roman" w:cs="Times New Roman"/>
          <w:b/>
        </w:rPr>
        <w:t xml:space="preserve"> Argumente </w:t>
      </w:r>
    </w:p>
    <w:p w:rsidR="00606E91" w:rsidRPr="004959A6" w:rsidRDefault="00EC7429">
      <w:pPr>
        <w:rPr>
          <w:rFonts w:ascii="Times New Roman" w:hAnsi="Times New Roman" w:cs="Times New Roman"/>
        </w:rPr>
      </w:pPr>
      <w:r w:rsidRPr="004959A6">
        <w:rPr>
          <w:rFonts w:ascii="Times New Roman" w:hAnsi="Times New Roman" w:cs="Times New Roman"/>
        </w:rPr>
        <w:t>==============================</w:t>
      </w:r>
      <w:r w:rsidR="004959A6">
        <w:rPr>
          <w:rFonts w:ascii="Times New Roman" w:hAnsi="Times New Roman" w:cs="Times New Roman"/>
        </w:rPr>
        <w:t>======================</w:t>
      </w:r>
    </w:p>
    <w:p w:rsidR="00EC7429" w:rsidRPr="004959A6" w:rsidRDefault="00EC7429">
      <w:pPr>
        <w:rPr>
          <w:rFonts w:ascii="Times New Roman" w:hAnsi="Times New Roman" w:cs="Times New Roman"/>
        </w:rPr>
      </w:pPr>
    </w:p>
    <w:p w:rsidR="00E00903" w:rsidRPr="004959A6" w:rsidRDefault="00E00903">
      <w:pPr>
        <w:rPr>
          <w:rFonts w:ascii="Times New Roman" w:hAnsi="Times New Roman" w:cs="Times New Roman"/>
        </w:rPr>
      </w:pPr>
      <w:r w:rsidRPr="004959A6">
        <w:rPr>
          <w:rFonts w:ascii="Times New Roman" w:hAnsi="Times New Roman" w:cs="Times New Roman"/>
        </w:rPr>
        <w:t xml:space="preserve">In den nächsten Wochen soll </w:t>
      </w:r>
      <w:r w:rsidR="00E62BFC">
        <w:rPr>
          <w:rFonts w:ascii="Times New Roman" w:hAnsi="Times New Roman" w:cs="Times New Roman"/>
        </w:rPr>
        <w:t>hier auf meiner</w:t>
      </w:r>
      <w:r w:rsidRPr="004959A6">
        <w:rPr>
          <w:rFonts w:ascii="Times New Roman" w:hAnsi="Times New Roman" w:cs="Times New Roman"/>
        </w:rPr>
        <w:t xml:space="preserve"> </w:t>
      </w:r>
      <w:proofErr w:type="spellStart"/>
      <w:r w:rsidRPr="004959A6">
        <w:rPr>
          <w:rFonts w:ascii="Times New Roman" w:hAnsi="Times New Roman" w:cs="Times New Roman"/>
        </w:rPr>
        <w:t>Facebookseite</w:t>
      </w:r>
      <w:proofErr w:type="spellEnd"/>
      <w:r w:rsidRPr="004959A6">
        <w:rPr>
          <w:rFonts w:ascii="Times New Roman" w:hAnsi="Times New Roman" w:cs="Times New Roman"/>
        </w:rPr>
        <w:t xml:space="preserve"> eine Auseinandersetzung mit der christlichen Religion stattfinden. Es soll</w:t>
      </w:r>
      <w:r w:rsidR="00BA5E59" w:rsidRPr="004959A6">
        <w:rPr>
          <w:rFonts w:ascii="Times New Roman" w:hAnsi="Times New Roman" w:cs="Times New Roman"/>
        </w:rPr>
        <w:t>en</w:t>
      </w:r>
      <w:r w:rsidRPr="004959A6">
        <w:rPr>
          <w:rFonts w:ascii="Times New Roman" w:hAnsi="Times New Roman" w:cs="Times New Roman"/>
        </w:rPr>
        <w:t xml:space="preserve"> hierbei </w:t>
      </w:r>
      <w:r w:rsidR="002F0999" w:rsidRPr="004959A6">
        <w:rPr>
          <w:rFonts w:ascii="Times New Roman" w:hAnsi="Times New Roman" w:cs="Times New Roman"/>
        </w:rPr>
        <w:t>jedoch keine</w:t>
      </w:r>
      <w:r w:rsidRPr="004959A6">
        <w:rPr>
          <w:rFonts w:ascii="Times New Roman" w:hAnsi="Times New Roman" w:cs="Times New Roman"/>
        </w:rPr>
        <w:t xml:space="preserve"> </w:t>
      </w:r>
      <w:r w:rsidR="004959A6">
        <w:rPr>
          <w:rFonts w:ascii="Times New Roman" w:hAnsi="Times New Roman" w:cs="Times New Roman"/>
        </w:rPr>
        <w:t xml:space="preserve">ausgesprochen </w:t>
      </w:r>
      <w:r w:rsidR="00BA5E59" w:rsidRPr="004959A6">
        <w:rPr>
          <w:rFonts w:ascii="Times New Roman" w:hAnsi="Times New Roman" w:cs="Times New Roman"/>
        </w:rPr>
        <w:t>theologische</w:t>
      </w:r>
      <w:r w:rsidR="00E62BFC">
        <w:rPr>
          <w:rFonts w:ascii="Times New Roman" w:hAnsi="Times New Roman" w:cs="Times New Roman"/>
        </w:rPr>
        <w:t>n</w:t>
      </w:r>
      <w:r w:rsidR="00BA5E59" w:rsidRPr="004959A6">
        <w:rPr>
          <w:rFonts w:ascii="Times New Roman" w:hAnsi="Times New Roman" w:cs="Times New Roman"/>
        </w:rPr>
        <w:t xml:space="preserve"> oder tiefschürfende</w:t>
      </w:r>
      <w:r w:rsidR="00E62BFC">
        <w:rPr>
          <w:rFonts w:ascii="Times New Roman" w:hAnsi="Times New Roman" w:cs="Times New Roman"/>
        </w:rPr>
        <w:t>n</w:t>
      </w:r>
      <w:r w:rsidR="00BA5E59" w:rsidRPr="004959A6">
        <w:rPr>
          <w:rFonts w:ascii="Times New Roman" w:hAnsi="Times New Roman" w:cs="Times New Roman"/>
        </w:rPr>
        <w:t xml:space="preserve"> philosophische</w:t>
      </w:r>
      <w:r w:rsidR="00DB6F6C">
        <w:rPr>
          <w:rFonts w:ascii="Times New Roman" w:hAnsi="Times New Roman" w:cs="Times New Roman"/>
        </w:rPr>
        <w:t>n</w:t>
      </w:r>
      <w:r w:rsidR="00BA5E59" w:rsidRPr="004959A6">
        <w:rPr>
          <w:rFonts w:ascii="Times New Roman" w:hAnsi="Times New Roman" w:cs="Times New Roman"/>
        </w:rPr>
        <w:t xml:space="preserve"> Argumente</w:t>
      </w:r>
      <w:r w:rsidRPr="004959A6">
        <w:rPr>
          <w:rFonts w:ascii="Times New Roman" w:hAnsi="Times New Roman" w:cs="Times New Roman"/>
        </w:rPr>
        <w:t xml:space="preserve"> </w:t>
      </w:r>
      <w:r w:rsidR="00E62BFC">
        <w:rPr>
          <w:rFonts w:ascii="Times New Roman" w:hAnsi="Times New Roman" w:cs="Times New Roman"/>
        </w:rPr>
        <w:t>zur Sprache kommen</w:t>
      </w:r>
      <w:r w:rsidR="00606E91" w:rsidRPr="004959A6">
        <w:rPr>
          <w:rFonts w:ascii="Times New Roman" w:hAnsi="Times New Roman" w:cs="Times New Roman"/>
        </w:rPr>
        <w:t xml:space="preserve">. Es wird </w:t>
      </w:r>
      <w:r w:rsidR="00683EAC" w:rsidRPr="004959A6">
        <w:rPr>
          <w:rFonts w:ascii="Times New Roman" w:hAnsi="Times New Roman" w:cs="Times New Roman"/>
        </w:rPr>
        <w:t xml:space="preserve">weitgehend </w:t>
      </w:r>
      <w:r w:rsidR="00606E91" w:rsidRPr="004959A6">
        <w:rPr>
          <w:rFonts w:ascii="Times New Roman" w:hAnsi="Times New Roman" w:cs="Times New Roman"/>
        </w:rPr>
        <w:t>nur auf</w:t>
      </w:r>
      <w:r w:rsidRPr="004959A6">
        <w:rPr>
          <w:rFonts w:ascii="Times New Roman" w:hAnsi="Times New Roman" w:cs="Times New Roman"/>
        </w:rPr>
        <w:t xml:space="preserve"> </w:t>
      </w:r>
      <w:r w:rsidR="00683EAC" w:rsidRPr="004959A6">
        <w:rPr>
          <w:rFonts w:ascii="Times New Roman" w:hAnsi="Times New Roman" w:cs="Times New Roman"/>
        </w:rPr>
        <w:t xml:space="preserve">Allgemeinwissen, </w:t>
      </w:r>
      <w:r w:rsidR="004959A6">
        <w:rPr>
          <w:rFonts w:ascii="Times New Roman" w:hAnsi="Times New Roman" w:cs="Times New Roman"/>
        </w:rPr>
        <w:t xml:space="preserve">auf </w:t>
      </w:r>
      <w:r w:rsidRPr="004959A6">
        <w:rPr>
          <w:rFonts w:ascii="Times New Roman" w:hAnsi="Times New Roman" w:cs="Times New Roman"/>
        </w:rPr>
        <w:t xml:space="preserve">die eigenen </w:t>
      </w:r>
      <w:r w:rsidR="00606E91" w:rsidRPr="004959A6">
        <w:rPr>
          <w:rFonts w:ascii="Times New Roman" w:hAnsi="Times New Roman" w:cs="Times New Roman"/>
        </w:rPr>
        <w:t xml:space="preserve">Beobachtungen und </w:t>
      </w:r>
      <w:r w:rsidRPr="004959A6">
        <w:rPr>
          <w:rFonts w:ascii="Times New Roman" w:hAnsi="Times New Roman" w:cs="Times New Roman"/>
        </w:rPr>
        <w:t>Erfahrungen zurückgegriffen</w:t>
      </w:r>
      <w:r w:rsidR="004959A6">
        <w:rPr>
          <w:rFonts w:ascii="Times New Roman" w:hAnsi="Times New Roman" w:cs="Times New Roman"/>
        </w:rPr>
        <w:t>,</w:t>
      </w:r>
      <w:r w:rsidRPr="004959A6">
        <w:rPr>
          <w:rFonts w:ascii="Times New Roman" w:hAnsi="Times New Roman" w:cs="Times New Roman"/>
        </w:rPr>
        <w:t xml:space="preserve"> und </w:t>
      </w:r>
      <w:r w:rsidR="00EC7429" w:rsidRPr="004959A6">
        <w:rPr>
          <w:rFonts w:ascii="Times New Roman" w:hAnsi="Times New Roman" w:cs="Times New Roman"/>
        </w:rPr>
        <w:t xml:space="preserve">es wird </w:t>
      </w:r>
      <w:r w:rsidRPr="004959A6">
        <w:rPr>
          <w:rFonts w:ascii="Times New Roman" w:hAnsi="Times New Roman" w:cs="Times New Roman"/>
        </w:rPr>
        <w:t xml:space="preserve">schlichter gesunder Menschenverstand </w:t>
      </w:r>
      <w:r w:rsidR="00DB6F6C">
        <w:rPr>
          <w:rFonts w:ascii="Times New Roman" w:hAnsi="Times New Roman" w:cs="Times New Roman"/>
        </w:rPr>
        <w:t>bemüht werden</w:t>
      </w:r>
      <w:r w:rsidRPr="004959A6">
        <w:rPr>
          <w:rFonts w:ascii="Times New Roman" w:hAnsi="Times New Roman" w:cs="Times New Roman"/>
        </w:rPr>
        <w:t>.</w:t>
      </w:r>
      <w:r w:rsidR="00BA5E59" w:rsidRPr="004959A6">
        <w:rPr>
          <w:rFonts w:ascii="Times New Roman" w:hAnsi="Times New Roman" w:cs="Times New Roman"/>
        </w:rPr>
        <w:t xml:space="preserve"> Ziel ist es, für die alltägliche Diskussion mit Christen – seien sie gläubig, zweifelnd oder nur noch formales Kirchenmitglied – einfache aber </w:t>
      </w:r>
      <w:r w:rsidR="00D952D9" w:rsidRPr="004959A6">
        <w:rPr>
          <w:rFonts w:ascii="Times New Roman" w:hAnsi="Times New Roman" w:cs="Times New Roman"/>
        </w:rPr>
        <w:t>schwerlich zu widerlegende</w:t>
      </w:r>
      <w:r w:rsidR="00BA5E59" w:rsidRPr="004959A6">
        <w:rPr>
          <w:rFonts w:ascii="Times New Roman" w:hAnsi="Times New Roman" w:cs="Times New Roman"/>
        </w:rPr>
        <w:t xml:space="preserve"> Argumente zur Verfügung zu stellen.</w:t>
      </w:r>
    </w:p>
    <w:p w:rsidR="00606E91" w:rsidRPr="004959A6" w:rsidRDefault="00606E91">
      <w:pPr>
        <w:rPr>
          <w:rFonts w:ascii="Times New Roman" w:hAnsi="Times New Roman" w:cs="Times New Roman"/>
        </w:rPr>
      </w:pPr>
    </w:p>
    <w:p w:rsidR="00606E91" w:rsidRDefault="006A66A9">
      <w:pPr>
        <w:rPr>
          <w:rFonts w:ascii="Times New Roman" w:hAnsi="Times New Roman" w:cs="Times New Roman"/>
        </w:rPr>
      </w:pPr>
      <w:r w:rsidRPr="004959A6">
        <w:rPr>
          <w:rFonts w:ascii="Times New Roman" w:hAnsi="Times New Roman" w:cs="Times New Roman"/>
        </w:rPr>
        <w:t xml:space="preserve">Absicht </w:t>
      </w:r>
      <w:r w:rsidR="00DB6F6C">
        <w:rPr>
          <w:rFonts w:ascii="Times New Roman" w:hAnsi="Times New Roman" w:cs="Times New Roman"/>
        </w:rPr>
        <w:t xml:space="preserve">dieser mehrwöchigen </w:t>
      </w:r>
      <w:r w:rsidRPr="004959A6">
        <w:rPr>
          <w:rFonts w:ascii="Times New Roman" w:hAnsi="Times New Roman" w:cs="Times New Roman"/>
        </w:rPr>
        <w:t>Reihe von kritischen Fragen an die christliche Lehre ist es aufzuzeigen, wie oft Gottesglauben und biblische Lehre</w:t>
      </w:r>
      <w:r w:rsidR="008603DC" w:rsidRPr="004959A6">
        <w:rPr>
          <w:rFonts w:ascii="Times New Roman" w:hAnsi="Times New Roman" w:cs="Times New Roman"/>
        </w:rPr>
        <w:t xml:space="preserve">, wie überhaupt Religionen allgemein, </w:t>
      </w:r>
      <w:r w:rsidRPr="004959A6">
        <w:rPr>
          <w:rFonts w:ascii="Times New Roman" w:hAnsi="Times New Roman" w:cs="Times New Roman"/>
        </w:rPr>
        <w:t xml:space="preserve">mit Logik, </w:t>
      </w:r>
      <w:r w:rsidR="00BA5E59" w:rsidRPr="004959A6">
        <w:rPr>
          <w:rFonts w:ascii="Times New Roman" w:hAnsi="Times New Roman" w:cs="Times New Roman"/>
        </w:rPr>
        <w:t xml:space="preserve">Erfahrung, </w:t>
      </w:r>
      <w:r w:rsidRPr="004959A6">
        <w:rPr>
          <w:rFonts w:ascii="Times New Roman" w:hAnsi="Times New Roman" w:cs="Times New Roman"/>
        </w:rPr>
        <w:t xml:space="preserve">Wissenschaft und Moral im Widerspruch stehen. </w:t>
      </w:r>
      <w:r w:rsidR="00606E91" w:rsidRPr="004959A6">
        <w:rPr>
          <w:rFonts w:ascii="Times New Roman" w:hAnsi="Times New Roman" w:cs="Times New Roman"/>
        </w:rPr>
        <w:t xml:space="preserve">Das Ziel ist es </w:t>
      </w:r>
      <w:r w:rsidR="00EC7429" w:rsidRPr="004959A6">
        <w:rPr>
          <w:rFonts w:ascii="Times New Roman" w:hAnsi="Times New Roman" w:cs="Times New Roman"/>
        </w:rPr>
        <w:t>dagegen</w:t>
      </w:r>
      <w:r w:rsidR="00D764C7" w:rsidRPr="004959A6">
        <w:rPr>
          <w:rFonts w:ascii="Times New Roman" w:hAnsi="Times New Roman" w:cs="Times New Roman"/>
        </w:rPr>
        <w:t xml:space="preserve"> </w:t>
      </w:r>
      <w:r w:rsidR="00606E91" w:rsidRPr="004959A6">
        <w:rPr>
          <w:rFonts w:ascii="Times New Roman" w:hAnsi="Times New Roman" w:cs="Times New Roman"/>
        </w:rPr>
        <w:t xml:space="preserve">nicht, Menschen, die </w:t>
      </w:r>
      <w:r w:rsidR="00FA519F" w:rsidRPr="004959A6">
        <w:rPr>
          <w:rFonts w:ascii="Times New Roman" w:hAnsi="Times New Roman" w:cs="Times New Roman"/>
        </w:rPr>
        <w:t xml:space="preserve">das </w:t>
      </w:r>
      <w:r w:rsidR="00D764C7" w:rsidRPr="004959A6">
        <w:rPr>
          <w:rFonts w:ascii="Times New Roman" w:hAnsi="Times New Roman" w:cs="Times New Roman"/>
        </w:rPr>
        <w:t xml:space="preserve">ausgesprochene </w:t>
      </w:r>
      <w:r w:rsidR="00FA519F" w:rsidRPr="004959A6">
        <w:rPr>
          <w:rFonts w:ascii="Times New Roman" w:hAnsi="Times New Roman" w:cs="Times New Roman"/>
        </w:rPr>
        <w:t xml:space="preserve">spirituelle Bedürfnis nach einer </w:t>
      </w:r>
      <w:r w:rsidR="00EC7429" w:rsidRPr="004959A6">
        <w:rPr>
          <w:rFonts w:ascii="Times New Roman" w:hAnsi="Times New Roman" w:cs="Times New Roman"/>
        </w:rPr>
        <w:t xml:space="preserve">transzendenten </w:t>
      </w:r>
      <w:r w:rsidR="00FA519F" w:rsidRPr="004959A6">
        <w:rPr>
          <w:rFonts w:ascii="Times New Roman" w:hAnsi="Times New Roman" w:cs="Times New Roman"/>
        </w:rPr>
        <w:t>Macht haben</w:t>
      </w:r>
      <w:r w:rsidR="00606E91" w:rsidRPr="004959A6">
        <w:rPr>
          <w:rFonts w:ascii="Times New Roman" w:hAnsi="Times New Roman" w:cs="Times New Roman"/>
        </w:rPr>
        <w:t xml:space="preserve">, </w:t>
      </w:r>
      <w:r w:rsidR="00FA519F" w:rsidRPr="004959A6">
        <w:rPr>
          <w:rFonts w:ascii="Times New Roman" w:hAnsi="Times New Roman" w:cs="Times New Roman"/>
        </w:rPr>
        <w:t xml:space="preserve">die </w:t>
      </w:r>
      <w:r w:rsidR="00606E91" w:rsidRPr="004959A6">
        <w:rPr>
          <w:rFonts w:ascii="Times New Roman" w:hAnsi="Times New Roman" w:cs="Times New Roman"/>
        </w:rPr>
        <w:t xml:space="preserve">ihnen </w:t>
      </w:r>
      <w:r w:rsidR="00FA519F" w:rsidRPr="004959A6">
        <w:rPr>
          <w:rFonts w:ascii="Times New Roman" w:hAnsi="Times New Roman" w:cs="Times New Roman"/>
        </w:rPr>
        <w:t xml:space="preserve">Schutz und Trost verheißt, </w:t>
      </w:r>
      <w:r w:rsidR="00606E91" w:rsidRPr="004959A6">
        <w:rPr>
          <w:rFonts w:ascii="Times New Roman" w:hAnsi="Times New Roman" w:cs="Times New Roman"/>
        </w:rPr>
        <w:t xml:space="preserve">ihre Religion </w:t>
      </w:r>
      <w:r w:rsidR="002F0F97" w:rsidRPr="004959A6">
        <w:rPr>
          <w:rFonts w:ascii="Times New Roman" w:hAnsi="Times New Roman" w:cs="Times New Roman"/>
        </w:rPr>
        <w:t xml:space="preserve">ausreden zu wollen. Allenfalls ist daran gedacht, </w:t>
      </w:r>
      <w:r w:rsidR="00BA5E59" w:rsidRPr="004959A6">
        <w:rPr>
          <w:rFonts w:ascii="Times New Roman" w:hAnsi="Times New Roman" w:cs="Times New Roman"/>
        </w:rPr>
        <w:t>sie</w:t>
      </w:r>
      <w:r w:rsidR="002F0F97" w:rsidRPr="004959A6">
        <w:rPr>
          <w:rFonts w:ascii="Times New Roman" w:hAnsi="Times New Roman" w:cs="Times New Roman"/>
        </w:rPr>
        <w:t xml:space="preserve"> mit Fragen zu konfrontieren, die sie vielleicht zum Nachdenken anregen könnten. </w:t>
      </w:r>
    </w:p>
    <w:p w:rsidR="00D10D14" w:rsidRDefault="00D10D14">
      <w:pPr>
        <w:rPr>
          <w:rFonts w:ascii="Times New Roman" w:hAnsi="Times New Roman" w:cs="Times New Roman"/>
        </w:rPr>
      </w:pPr>
    </w:p>
    <w:p w:rsidR="00D10D14" w:rsidRPr="004959A6" w:rsidRDefault="00D10D14">
      <w:pPr>
        <w:rPr>
          <w:rFonts w:ascii="Times New Roman" w:hAnsi="Times New Roman" w:cs="Times New Roman"/>
        </w:rPr>
      </w:pPr>
      <w:r>
        <w:rPr>
          <w:rFonts w:ascii="Times New Roman" w:hAnsi="Times New Roman" w:cs="Times New Roman"/>
        </w:rPr>
        <w:t>Die Idee ist, ein kleines Kompendium schlüssiger Argumente wider die christliche Religion</w:t>
      </w:r>
      <w:r w:rsidR="00E62BFC">
        <w:rPr>
          <w:rFonts w:ascii="Times New Roman" w:hAnsi="Times New Roman" w:cs="Times New Roman"/>
        </w:rPr>
        <w:t>, wie meist Religion</w:t>
      </w:r>
      <w:r>
        <w:rPr>
          <w:rFonts w:ascii="Times New Roman" w:hAnsi="Times New Roman" w:cs="Times New Roman"/>
        </w:rPr>
        <w:t xml:space="preserve"> </w:t>
      </w:r>
      <w:r w:rsidR="00E62BFC">
        <w:rPr>
          <w:rFonts w:ascii="Times New Roman" w:hAnsi="Times New Roman" w:cs="Times New Roman"/>
        </w:rPr>
        <w:t xml:space="preserve">überhaupt, </w:t>
      </w:r>
      <w:r>
        <w:rPr>
          <w:rFonts w:ascii="Times New Roman" w:hAnsi="Times New Roman" w:cs="Times New Roman"/>
        </w:rPr>
        <w:t>anzubieten, um bei Gelegenheit besser mit Argu</w:t>
      </w:r>
      <w:r w:rsidR="006178D0">
        <w:rPr>
          <w:rFonts w:ascii="Times New Roman" w:hAnsi="Times New Roman" w:cs="Times New Roman"/>
        </w:rPr>
        <w:t>m</w:t>
      </w:r>
      <w:r>
        <w:rPr>
          <w:rFonts w:ascii="Times New Roman" w:hAnsi="Times New Roman" w:cs="Times New Roman"/>
        </w:rPr>
        <w:t>enten gewappnet zu sein, warum man dieser Lehre skeptisch bis ablehnend gegenüber steht.</w:t>
      </w:r>
    </w:p>
    <w:p w:rsidR="002F0F97" w:rsidRPr="004959A6" w:rsidRDefault="002F0F97">
      <w:pPr>
        <w:rPr>
          <w:rFonts w:ascii="Times New Roman" w:hAnsi="Times New Roman" w:cs="Times New Roman"/>
        </w:rPr>
      </w:pPr>
    </w:p>
    <w:p w:rsidR="002F0F97" w:rsidRPr="004959A6" w:rsidRDefault="006A66A9">
      <w:pPr>
        <w:rPr>
          <w:rFonts w:ascii="Times New Roman" w:hAnsi="Times New Roman" w:cs="Times New Roman"/>
        </w:rPr>
      </w:pPr>
      <w:r w:rsidRPr="004959A6">
        <w:rPr>
          <w:rFonts w:ascii="Times New Roman" w:hAnsi="Times New Roman" w:cs="Times New Roman"/>
        </w:rPr>
        <w:t xml:space="preserve">Es wird </w:t>
      </w:r>
      <w:r w:rsidR="003B5259" w:rsidRPr="004959A6">
        <w:rPr>
          <w:rFonts w:ascii="Times New Roman" w:hAnsi="Times New Roman" w:cs="Times New Roman"/>
        </w:rPr>
        <w:t xml:space="preserve">in den nächsten sieben Wochen </w:t>
      </w:r>
      <w:r w:rsidRPr="004959A6">
        <w:rPr>
          <w:rFonts w:ascii="Times New Roman" w:hAnsi="Times New Roman" w:cs="Times New Roman"/>
        </w:rPr>
        <w:t>um folgende Themenkreise gehen:</w:t>
      </w:r>
    </w:p>
    <w:p w:rsidR="006A66A9" w:rsidRPr="004959A6" w:rsidRDefault="006A66A9">
      <w:pPr>
        <w:rPr>
          <w:rFonts w:ascii="Times New Roman" w:hAnsi="Times New Roman" w:cs="Times New Roman"/>
        </w:rPr>
      </w:pPr>
    </w:p>
    <w:p w:rsidR="006A66A9" w:rsidRPr="004959A6" w:rsidRDefault="006A66A9" w:rsidP="006A66A9">
      <w:pPr>
        <w:rPr>
          <w:rFonts w:ascii="Times New Roman" w:hAnsi="Times New Roman" w:cs="Times New Roman"/>
        </w:rPr>
      </w:pPr>
      <w:r w:rsidRPr="004959A6">
        <w:rPr>
          <w:rFonts w:ascii="Times New Roman" w:hAnsi="Times New Roman" w:cs="Times New Roman"/>
        </w:rPr>
        <w:t xml:space="preserve">1. Auffällige </w:t>
      </w:r>
      <w:r w:rsidR="002F0999" w:rsidRPr="004959A6">
        <w:rPr>
          <w:rFonts w:ascii="Times New Roman" w:hAnsi="Times New Roman" w:cs="Times New Roman"/>
        </w:rPr>
        <w:t xml:space="preserve">und offenkundige </w:t>
      </w:r>
      <w:r w:rsidRPr="004959A6">
        <w:rPr>
          <w:rFonts w:ascii="Times New Roman" w:hAnsi="Times New Roman" w:cs="Times New Roman"/>
        </w:rPr>
        <w:t xml:space="preserve">Ungereimtheiten: Als erstes </w:t>
      </w:r>
      <w:r w:rsidR="00FA519F" w:rsidRPr="004959A6">
        <w:rPr>
          <w:rFonts w:ascii="Times New Roman" w:hAnsi="Times New Roman" w:cs="Times New Roman"/>
        </w:rPr>
        <w:t>sollen</w:t>
      </w:r>
      <w:r w:rsidRPr="004959A6">
        <w:rPr>
          <w:rFonts w:ascii="Times New Roman" w:hAnsi="Times New Roman" w:cs="Times New Roman"/>
        </w:rPr>
        <w:t xml:space="preserve"> ein paar Gedanken vor</w:t>
      </w:r>
      <w:r w:rsidR="00FA519F" w:rsidRPr="004959A6">
        <w:rPr>
          <w:rFonts w:ascii="Times New Roman" w:hAnsi="Times New Roman" w:cs="Times New Roman"/>
        </w:rPr>
        <w:t>ge</w:t>
      </w:r>
      <w:r w:rsidRPr="004959A6">
        <w:rPr>
          <w:rFonts w:ascii="Times New Roman" w:hAnsi="Times New Roman" w:cs="Times New Roman"/>
        </w:rPr>
        <w:t>tragen</w:t>
      </w:r>
      <w:r w:rsidR="00FA519F" w:rsidRPr="004959A6">
        <w:rPr>
          <w:rFonts w:ascii="Times New Roman" w:hAnsi="Times New Roman" w:cs="Times New Roman"/>
        </w:rPr>
        <w:t xml:space="preserve"> werden</w:t>
      </w:r>
      <w:r w:rsidRPr="004959A6">
        <w:rPr>
          <w:rFonts w:ascii="Times New Roman" w:hAnsi="Times New Roman" w:cs="Times New Roman"/>
        </w:rPr>
        <w:t xml:space="preserve">, die einem nachdenkenden Menschen spontan kommen können, und die in ihm erste Zweifel an Gott, Bibel und Kirche wecken können. Und das ohne irgendwie Wissenschaft oder Moral zu bemühen. </w:t>
      </w:r>
    </w:p>
    <w:p w:rsidR="006A66A9" w:rsidRPr="004959A6" w:rsidRDefault="006A66A9" w:rsidP="006A66A9">
      <w:pPr>
        <w:rPr>
          <w:rFonts w:ascii="Times New Roman" w:hAnsi="Times New Roman" w:cs="Times New Roman"/>
        </w:rPr>
      </w:pPr>
    </w:p>
    <w:p w:rsidR="006A66A9" w:rsidRPr="004959A6" w:rsidRDefault="006A66A9" w:rsidP="006A66A9">
      <w:pPr>
        <w:rPr>
          <w:rFonts w:ascii="Times New Roman" w:hAnsi="Times New Roman" w:cs="Times New Roman"/>
        </w:rPr>
      </w:pPr>
      <w:r w:rsidRPr="004959A6">
        <w:rPr>
          <w:rFonts w:ascii="Times New Roman" w:hAnsi="Times New Roman" w:cs="Times New Roman"/>
        </w:rPr>
        <w:t xml:space="preserve">2. Wissenschaftliche Argumente: Welche </w:t>
      </w:r>
      <w:r w:rsidR="00683EAC" w:rsidRPr="004959A6">
        <w:rPr>
          <w:rFonts w:ascii="Times New Roman" w:hAnsi="Times New Roman" w:cs="Times New Roman"/>
        </w:rPr>
        <w:t xml:space="preserve">bekannten </w:t>
      </w:r>
      <w:r w:rsidRPr="004959A6">
        <w:rPr>
          <w:rFonts w:ascii="Times New Roman" w:hAnsi="Times New Roman" w:cs="Times New Roman"/>
        </w:rPr>
        <w:t xml:space="preserve">wissenschaftlichen Argumente sprechen gegen </w:t>
      </w:r>
      <w:r w:rsidR="00D764C7" w:rsidRPr="004959A6">
        <w:rPr>
          <w:rFonts w:ascii="Times New Roman" w:hAnsi="Times New Roman" w:cs="Times New Roman"/>
        </w:rPr>
        <w:t>grundlegende</w:t>
      </w:r>
      <w:r w:rsidRPr="004959A6">
        <w:rPr>
          <w:rFonts w:ascii="Times New Roman" w:hAnsi="Times New Roman" w:cs="Times New Roman"/>
        </w:rPr>
        <w:t xml:space="preserve"> Aussagen der Bibel und auch gegen die Existenz </w:t>
      </w:r>
      <w:r w:rsidR="00DB6F6C">
        <w:rPr>
          <w:rFonts w:ascii="Times New Roman" w:hAnsi="Times New Roman" w:cs="Times New Roman"/>
        </w:rPr>
        <w:t xml:space="preserve">eines </w:t>
      </w:r>
      <w:r w:rsidRPr="004959A6">
        <w:rPr>
          <w:rFonts w:ascii="Times New Roman" w:hAnsi="Times New Roman" w:cs="Times New Roman"/>
        </w:rPr>
        <w:t xml:space="preserve">Gottes? </w:t>
      </w:r>
      <w:r w:rsidR="003C4825" w:rsidRPr="004959A6">
        <w:rPr>
          <w:rFonts w:ascii="Times New Roman" w:hAnsi="Times New Roman" w:cs="Times New Roman"/>
        </w:rPr>
        <w:t>Es wird sich dabei nicht um komplizierte Theorien handeln. Es geht dabei um heute allgemein anerkannte, prinzipielle Einsichten in die Natur von</w:t>
      </w:r>
      <w:r w:rsidR="00D952D9" w:rsidRPr="004959A6">
        <w:rPr>
          <w:rFonts w:ascii="Times New Roman" w:hAnsi="Times New Roman" w:cs="Times New Roman"/>
        </w:rPr>
        <w:t xml:space="preserve"> Mensch und Welt, die im Widerspruch zu biblischen Aussagen </w:t>
      </w:r>
      <w:r w:rsidR="00DB6F6C">
        <w:rPr>
          <w:rFonts w:ascii="Times New Roman" w:hAnsi="Times New Roman" w:cs="Times New Roman"/>
        </w:rPr>
        <w:t xml:space="preserve">und zu glaubenden Dogmen </w:t>
      </w:r>
      <w:r w:rsidR="00D952D9" w:rsidRPr="004959A6">
        <w:rPr>
          <w:rFonts w:ascii="Times New Roman" w:hAnsi="Times New Roman" w:cs="Times New Roman"/>
        </w:rPr>
        <w:t>stehen.</w:t>
      </w:r>
    </w:p>
    <w:p w:rsidR="006A66A9" w:rsidRPr="004959A6" w:rsidRDefault="006A66A9" w:rsidP="006A66A9">
      <w:pPr>
        <w:rPr>
          <w:rFonts w:ascii="Times New Roman" w:hAnsi="Times New Roman" w:cs="Times New Roman"/>
        </w:rPr>
      </w:pPr>
    </w:p>
    <w:p w:rsidR="00D764C7" w:rsidRPr="004959A6" w:rsidRDefault="006A66A9" w:rsidP="006A66A9">
      <w:pPr>
        <w:rPr>
          <w:rFonts w:ascii="Times New Roman" w:hAnsi="Times New Roman" w:cs="Times New Roman"/>
        </w:rPr>
      </w:pPr>
      <w:r w:rsidRPr="004959A6">
        <w:rPr>
          <w:rFonts w:ascii="Times New Roman" w:hAnsi="Times New Roman" w:cs="Times New Roman"/>
        </w:rPr>
        <w:t xml:space="preserve">3. Moralische Argumente: Die Bibel, aber vor allem die Geschichte des Christentums und der Kirche lassen an der Moral dieser Lehre und ihrer Repräsentanten </w:t>
      </w:r>
      <w:r w:rsidR="008603DC" w:rsidRPr="004959A6">
        <w:rPr>
          <w:rFonts w:ascii="Times New Roman" w:hAnsi="Times New Roman" w:cs="Times New Roman"/>
        </w:rPr>
        <w:t>starke</w:t>
      </w:r>
      <w:r w:rsidRPr="004959A6">
        <w:rPr>
          <w:rFonts w:ascii="Times New Roman" w:hAnsi="Times New Roman" w:cs="Times New Roman"/>
        </w:rPr>
        <w:t xml:space="preserve"> Zweifel aufkommen. </w:t>
      </w:r>
      <w:r w:rsidR="00683EAC" w:rsidRPr="004959A6">
        <w:rPr>
          <w:rFonts w:ascii="Times New Roman" w:hAnsi="Times New Roman" w:cs="Times New Roman"/>
        </w:rPr>
        <w:t xml:space="preserve">Bibel und christliche Lehre haben sich jedenfalls nicht als Bollwerk gegen die </w:t>
      </w:r>
      <w:r w:rsidR="00D764C7" w:rsidRPr="004959A6">
        <w:rPr>
          <w:rFonts w:ascii="Times New Roman" w:hAnsi="Times New Roman" w:cs="Times New Roman"/>
        </w:rPr>
        <w:t xml:space="preserve">Verbrechen erwiesen, die über die Jahrtausende im Namen des Christentums von </w:t>
      </w:r>
      <w:r w:rsidR="00D952D9" w:rsidRPr="004959A6">
        <w:rPr>
          <w:rFonts w:ascii="Times New Roman" w:hAnsi="Times New Roman" w:cs="Times New Roman"/>
        </w:rPr>
        <w:t xml:space="preserve">ihren </w:t>
      </w:r>
      <w:r w:rsidR="00D764C7" w:rsidRPr="004959A6">
        <w:rPr>
          <w:rFonts w:ascii="Times New Roman" w:hAnsi="Times New Roman" w:cs="Times New Roman"/>
        </w:rPr>
        <w:t xml:space="preserve">Repräsentanten bis </w:t>
      </w:r>
      <w:r w:rsidR="008603DC" w:rsidRPr="004959A6">
        <w:rPr>
          <w:rFonts w:ascii="Times New Roman" w:hAnsi="Times New Roman" w:cs="Times New Roman"/>
        </w:rPr>
        <w:t>in unsere jüngste Geschichte</w:t>
      </w:r>
      <w:r w:rsidR="00D764C7" w:rsidRPr="004959A6">
        <w:rPr>
          <w:rFonts w:ascii="Times New Roman" w:hAnsi="Times New Roman" w:cs="Times New Roman"/>
        </w:rPr>
        <w:t xml:space="preserve"> begangen wurden.</w:t>
      </w:r>
    </w:p>
    <w:p w:rsidR="00D764C7" w:rsidRPr="004959A6" w:rsidRDefault="00D764C7" w:rsidP="006A66A9">
      <w:pPr>
        <w:rPr>
          <w:rFonts w:ascii="Times New Roman" w:hAnsi="Times New Roman" w:cs="Times New Roman"/>
        </w:rPr>
      </w:pPr>
    </w:p>
    <w:p w:rsidR="006A66A9" w:rsidRPr="004959A6" w:rsidRDefault="006A66A9" w:rsidP="006A66A9">
      <w:pPr>
        <w:rPr>
          <w:rFonts w:ascii="Times New Roman" w:hAnsi="Times New Roman" w:cs="Times New Roman"/>
        </w:rPr>
      </w:pPr>
      <w:r w:rsidRPr="004959A6">
        <w:rPr>
          <w:rFonts w:ascii="Times New Roman" w:hAnsi="Times New Roman" w:cs="Times New Roman"/>
        </w:rPr>
        <w:t xml:space="preserve">4. Gotteserfahrung als »Beweis«: Hier </w:t>
      </w:r>
      <w:r w:rsidR="00FA519F" w:rsidRPr="004959A6">
        <w:rPr>
          <w:rFonts w:ascii="Times New Roman" w:hAnsi="Times New Roman" w:cs="Times New Roman"/>
        </w:rPr>
        <w:t>soll erläutert werden</w:t>
      </w:r>
      <w:r w:rsidRPr="004959A6">
        <w:rPr>
          <w:rFonts w:ascii="Times New Roman" w:hAnsi="Times New Roman" w:cs="Times New Roman"/>
        </w:rPr>
        <w:t xml:space="preserve">, warum sog. Gotteserfahrungen </w:t>
      </w:r>
      <w:r w:rsidR="00683EAC" w:rsidRPr="004959A6">
        <w:rPr>
          <w:rFonts w:ascii="Times New Roman" w:hAnsi="Times New Roman" w:cs="Times New Roman"/>
        </w:rPr>
        <w:t xml:space="preserve">nur persönliche Erfahrungen sind, die nicht auf andere </w:t>
      </w:r>
      <w:r w:rsidR="00D764C7" w:rsidRPr="004959A6">
        <w:rPr>
          <w:rFonts w:ascii="Times New Roman" w:hAnsi="Times New Roman" w:cs="Times New Roman"/>
        </w:rPr>
        <w:t xml:space="preserve">Personen </w:t>
      </w:r>
      <w:r w:rsidR="00683EAC" w:rsidRPr="004959A6">
        <w:rPr>
          <w:rFonts w:ascii="Times New Roman" w:hAnsi="Times New Roman" w:cs="Times New Roman"/>
        </w:rPr>
        <w:t xml:space="preserve">übertragbar sind und daher </w:t>
      </w:r>
      <w:r w:rsidRPr="004959A6">
        <w:rPr>
          <w:rFonts w:ascii="Times New Roman" w:hAnsi="Times New Roman" w:cs="Times New Roman"/>
        </w:rPr>
        <w:t xml:space="preserve">keine </w:t>
      </w:r>
      <w:r w:rsidR="000B0E7B">
        <w:rPr>
          <w:rFonts w:ascii="Times New Roman" w:hAnsi="Times New Roman" w:cs="Times New Roman"/>
        </w:rPr>
        <w:t xml:space="preserve">allgemein gültigen und </w:t>
      </w:r>
      <w:r w:rsidRPr="004959A6">
        <w:rPr>
          <w:rFonts w:ascii="Times New Roman" w:hAnsi="Times New Roman" w:cs="Times New Roman"/>
        </w:rPr>
        <w:t xml:space="preserve">überzeugenden Argumente </w:t>
      </w:r>
      <w:r w:rsidR="00FA519F" w:rsidRPr="004959A6">
        <w:rPr>
          <w:rFonts w:ascii="Times New Roman" w:hAnsi="Times New Roman" w:cs="Times New Roman"/>
        </w:rPr>
        <w:t xml:space="preserve">für </w:t>
      </w:r>
      <w:r w:rsidR="00683EAC" w:rsidRPr="004959A6">
        <w:rPr>
          <w:rFonts w:ascii="Times New Roman" w:hAnsi="Times New Roman" w:cs="Times New Roman"/>
        </w:rPr>
        <w:t>den Glauben</w:t>
      </w:r>
      <w:r w:rsidR="00FA519F" w:rsidRPr="004959A6">
        <w:rPr>
          <w:rFonts w:ascii="Times New Roman" w:hAnsi="Times New Roman" w:cs="Times New Roman"/>
        </w:rPr>
        <w:t xml:space="preserve"> </w:t>
      </w:r>
      <w:r w:rsidR="00DB6F6C">
        <w:rPr>
          <w:rFonts w:ascii="Times New Roman" w:hAnsi="Times New Roman" w:cs="Times New Roman"/>
        </w:rPr>
        <w:t xml:space="preserve">an Gott </w:t>
      </w:r>
      <w:r w:rsidRPr="004959A6">
        <w:rPr>
          <w:rFonts w:ascii="Times New Roman" w:hAnsi="Times New Roman" w:cs="Times New Roman"/>
        </w:rPr>
        <w:t>darstellen</w:t>
      </w:r>
      <w:r w:rsidR="002F0999" w:rsidRPr="004959A6">
        <w:rPr>
          <w:rFonts w:ascii="Times New Roman" w:hAnsi="Times New Roman" w:cs="Times New Roman"/>
        </w:rPr>
        <w:t xml:space="preserve"> können</w:t>
      </w:r>
      <w:r w:rsidRPr="004959A6">
        <w:rPr>
          <w:rFonts w:ascii="Times New Roman" w:hAnsi="Times New Roman" w:cs="Times New Roman"/>
        </w:rPr>
        <w:t xml:space="preserve">. </w:t>
      </w:r>
    </w:p>
    <w:p w:rsidR="006A66A9" w:rsidRPr="004959A6" w:rsidRDefault="006A66A9" w:rsidP="006A66A9">
      <w:pPr>
        <w:rPr>
          <w:rFonts w:ascii="Times New Roman" w:hAnsi="Times New Roman" w:cs="Times New Roman"/>
        </w:rPr>
      </w:pPr>
    </w:p>
    <w:p w:rsidR="003B5259" w:rsidRPr="004959A6" w:rsidRDefault="003B5259" w:rsidP="003B5259">
      <w:pPr>
        <w:rPr>
          <w:rFonts w:ascii="Times New Roman" w:hAnsi="Times New Roman" w:cs="Times New Roman"/>
        </w:rPr>
      </w:pPr>
      <w:r w:rsidRPr="004959A6">
        <w:rPr>
          <w:rFonts w:ascii="Times New Roman" w:hAnsi="Times New Roman" w:cs="Times New Roman"/>
        </w:rPr>
        <w:t>5. Motive, trotz fehlenden Glaubens in der Kir</w:t>
      </w:r>
      <w:r w:rsidR="002F0999" w:rsidRPr="004959A6">
        <w:rPr>
          <w:rFonts w:ascii="Times New Roman" w:hAnsi="Times New Roman" w:cs="Times New Roman"/>
        </w:rPr>
        <w:t>che zu bleiben: Die Frage ist, w</w:t>
      </w:r>
      <w:r w:rsidRPr="004959A6">
        <w:rPr>
          <w:rFonts w:ascii="Times New Roman" w:hAnsi="Times New Roman" w:cs="Times New Roman"/>
        </w:rPr>
        <w:t xml:space="preserve">elche Motive haben diese Menschen, was hält sie trotz Glaubensverlust in der Kirche? </w:t>
      </w:r>
      <w:r w:rsidR="000E1F3A">
        <w:rPr>
          <w:rFonts w:ascii="Times New Roman" w:hAnsi="Times New Roman" w:cs="Times New Roman"/>
        </w:rPr>
        <w:t>Schließlich täuschen</w:t>
      </w:r>
      <w:r w:rsidR="00D952D9" w:rsidRPr="004959A6">
        <w:rPr>
          <w:rFonts w:ascii="Times New Roman" w:hAnsi="Times New Roman" w:cs="Times New Roman"/>
        </w:rPr>
        <w:t xml:space="preserve"> n</w:t>
      </w:r>
      <w:r w:rsidR="002F0999" w:rsidRPr="004959A6">
        <w:rPr>
          <w:rFonts w:ascii="Times New Roman" w:hAnsi="Times New Roman" w:cs="Times New Roman"/>
        </w:rPr>
        <w:t>ichtgläubige Kirchenmitglieder</w:t>
      </w:r>
      <w:r w:rsidR="00DB6F6C">
        <w:rPr>
          <w:rFonts w:ascii="Times New Roman" w:hAnsi="Times New Roman" w:cs="Times New Roman"/>
        </w:rPr>
        <w:t>, die es in sehr großer Zahl gibt,</w:t>
      </w:r>
      <w:r w:rsidR="002F0999" w:rsidRPr="004959A6">
        <w:rPr>
          <w:rFonts w:ascii="Times New Roman" w:hAnsi="Times New Roman" w:cs="Times New Roman"/>
        </w:rPr>
        <w:t xml:space="preserve"> </w:t>
      </w:r>
      <w:r w:rsidR="00D952D9" w:rsidRPr="004959A6">
        <w:rPr>
          <w:rFonts w:ascii="Times New Roman" w:hAnsi="Times New Roman" w:cs="Times New Roman"/>
        </w:rPr>
        <w:t xml:space="preserve">eine </w:t>
      </w:r>
      <w:r w:rsidR="002F0999" w:rsidRPr="004959A6">
        <w:rPr>
          <w:rFonts w:ascii="Times New Roman" w:hAnsi="Times New Roman" w:cs="Times New Roman"/>
        </w:rPr>
        <w:t xml:space="preserve">höhere </w:t>
      </w:r>
      <w:r w:rsidR="008603DC" w:rsidRPr="004959A6">
        <w:rPr>
          <w:rFonts w:ascii="Times New Roman" w:hAnsi="Times New Roman" w:cs="Times New Roman"/>
        </w:rPr>
        <w:t>Gläubigkeit in der Bevölkerung</w:t>
      </w:r>
      <w:r w:rsidR="002F0999" w:rsidRPr="004959A6">
        <w:rPr>
          <w:rFonts w:ascii="Times New Roman" w:hAnsi="Times New Roman" w:cs="Times New Roman"/>
        </w:rPr>
        <w:t xml:space="preserve"> vor.</w:t>
      </w:r>
    </w:p>
    <w:p w:rsidR="003B5259" w:rsidRPr="004959A6" w:rsidRDefault="003B5259" w:rsidP="003B5259">
      <w:pPr>
        <w:rPr>
          <w:rFonts w:ascii="Times New Roman" w:hAnsi="Times New Roman" w:cs="Times New Roman"/>
        </w:rPr>
      </w:pPr>
    </w:p>
    <w:p w:rsidR="00BC253E" w:rsidRPr="00BC253E" w:rsidRDefault="003B5259" w:rsidP="00BC253E">
      <w:pPr>
        <w:rPr>
          <w:rFonts w:ascii="Times New Roman" w:hAnsi="Times New Roman" w:cs="Times New Roman"/>
        </w:rPr>
      </w:pPr>
      <w:r w:rsidRPr="004959A6">
        <w:rPr>
          <w:rFonts w:ascii="Times New Roman" w:hAnsi="Times New Roman" w:cs="Times New Roman"/>
        </w:rPr>
        <w:t>6</w:t>
      </w:r>
      <w:r w:rsidR="006A66A9" w:rsidRPr="004959A6">
        <w:rPr>
          <w:rFonts w:ascii="Times New Roman" w:hAnsi="Times New Roman" w:cs="Times New Roman"/>
        </w:rPr>
        <w:t xml:space="preserve">. Meine naturalistisch-humanist Alternative: </w:t>
      </w:r>
      <w:r w:rsidR="00B20BB2" w:rsidRPr="00B20BB2">
        <w:rPr>
          <w:rFonts w:ascii="Times New Roman" w:hAnsi="Times New Roman" w:cs="Times New Roman"/>
        </w:rPr>
        <w:t xml:space="preserve">Ich habe in den Folgen 1 bis 4 mir wesentlich erscheinende Gesichtspunkte gegen die christliche Lehre zusammengetragen. Nicht zuletzt diese Überlegungen und Argumente machten mich im Laufe der Jahre schließlich von einem Skeptiker zu einem dezidiert Nichtgläubigen. </w:t>
      </w:r>
      <w:r w:rsidR="00BC253E" w:rsidRPr="00BC253E">
        <w:rPr>
          <w:rFonts w:ascii="Times New Roman" w:hAnsi="Times New Roman" w:cs="Times New Roman"/>
        </w:rPr>
        <w:t xml:space="preserve">Die bisher zusammengetragenen Gründe, weshalb ich kein Christ sein kann und nicht sein will, kennzeichnen wesentlich meine Weltanschauung. Sie ruht auf den folgenden drei Säulen: </w:t>
      </w:r>
    </w:p>
    <w:p w:rsidR="00BC253E" w:rsidRPr="00BC253E" w:rsidRDefault="00BC253E" w:rsidP="00BC253E">
      <w:pPr>
        <w:rPr>
          <w:rFonts w:ascii="Times New Roman" w:hAnsi="Times New Roman" w:cs="Times New Roman"/>
        </w:rPr>
      </w:pPr>
      <w:r w:rsidRPr="00BC253E">
        <w:rPr>
          <w:rFonts w:ascii="Times New Roman" w:hAnsi="Times New Roman" w:cs="Times New Roman"/>
        </w:rPr>
        <w:t>- Naturalistisches Weltbild</w:t>
      </w:r>
    </w:p>
    <w:p w:rsidR="00BC253E" w:rsidRPr="00BC253E" w:rsidRDefault="00BC253E" w:rsidP="00BC253E">
      <w:pPr>
        <w:rPr>
          <w:rFonts w:ascii="Times New Roman" w:hAnsi="Times New Roman" w:cs="Times New Roman"/>
        </w:rPr>
      </w:pPr>
      <w:r w:rsidRPr="00BC253E">
        <w:rPr>
          <w:rFonts w:ascii="Times New Roman" w:hAnsi="Times New Roman" w:cs="Times New Roman"/>
        </w:rPr>
        <w:lastRenderedPageBreak/>
        <w:t>- Säkulares Wertesystem</w:t>
      </w:r>
    </w:p>
    <w:p w:rsidR="00BC253E" w:rsidRDefault="00BC253E" w:rsidP="00BC253E">
      <w:pPr>
        <w:rPr>
          <w:rFonts w:ascii="Times New Roman" w:hAnsi="Times New Roman" w:cs="Times New Roman"/>
        </w:rPr>
      </w:pPr>
      <w:r w:rsidRPr="00BC253E">
        <w:rPr>
          <w:rFonts w:ascii="Times New Roman" w:hAnsi="Times New Roman" w:cs="Times New Roman"/>
        </w:rPr>
        <w:t>- Strikte Diesseitsorientierung</w:t>
      </w:r>
    </w:p>
    <w:p w:rsidR="00BC253E" w:rsidRDefault="00BC253E" w:rsidP="00B20BB2">
      <w:pPr>
        <w:rPr>
          <w:rFonts w:ascii="Times New Roman" w:hAnsi="Times New Roman" w:cs="Times New Roman"/>
        </w:rPr>
      </w:pPr>
    </w:p>
    <w:p w:rsidR="006A66A9" w:rsidRPr="004959A6" w:rsidRDefault="006A66A9" w:rsidP="006A66A9">
      <w:pPr>
        <w:rPr>
          <w:rFonts w:ascii="Times New Roman" w:hAnsi="Times New Roman" w:cs="Times New Roman"/>
        </w:rPr>
      </w:pPr>
      <w:r w:rsidRPr="004959A6">
        <w:rPr>
          <w:rFonts w:ascii="Times New Roman" w:hAnsi="Times New Roman" w:cs="Times New Roman"/>
        </w:rPr>
        <w:t xml:space="preserve">7. Welche Gemeinsamkeiten </w:t>
      </w:r>
      <w:r w:rsidR="003B5259" w:rsidRPr="004959A6">
        <w:rPr>
          <w:rFonts w:ascii="Times New Roman" w:hAnsi="Times New Roman" w:cs="Times New Roman"/>
        </w:rPr>
        <w:t>könnte</w:t>
      </w:r>
      <w:r w:rsidRPr="004959A6">
        <w:rPr>
          <w:rFonts w:ascii="Times New Roman" w:hAnsi="Times New Roman" w:cs="Times New Roman"/>
        </w:rPr>
        <w:t xml:space="preserve"> es trotz aller Gegensätze zwischen atheistischen </w:t>
      </w:r>
      <w:r w:rsidR="003C4825" w:rsidRPr="004959A6">
        <w:rPr>
          <w:rFonts w:ascii="Times New Roman" w:hAnsi="Times New Roman" w:cs="Times New Roman"/>
        </w:rPr>
        <w:t xml:space="preserve">bzw. säkularen </w:t>
      </w:r>
      <w:r w:rsidRPr="004959A6">
        <w:rPr>
          <w:rFonts w:ascii="Times New Roman" w:hAnsi="Times New Roman" w:cs="Times New Roman"/>
        </w:rPr>
        <w:t xml:space="preserve">Humanisten </w:t>
      </w:r>
      <w:r w:rsidR="00E62BFC">
        <w:rPr>
          <w:rFonts w:ascii="Times New Roman" w:hAnsi="Times New Roman" w:cs="Times New Roman"/>
        </w:rPr>
        <w:t xml:space="preserve">einerseits </w:t>
      </w:r>
      <w:r w:rsidRPr="004959A6">
        <w:rPr>
          <w:rFonts w:ascii="Times New Roman" w:hAnsi="Times New Roman" w:cs="Times New Roman"/>
        </w:rPr>
        <w:t xml:space="preserve">und </w:t>
      </w:r>
      <w:r w:rsidR="00F862D4" w:rsidRPr="004959A6">
        <w:rPr>
          <w:rFonts w:ascii="Times New Roman" w:hAnsi="Times New Roman" w:cs="Times New Roman"/>
        </w:rPr>
        <w:t xml:space="preserve">gläubigen </w:t>
      </w:r>
      <w:r w:rsidRPr="004959A6">
        <w:rPr>
          <w:rFonts w:ascii="Times New Roman" w:hAnsi="Times New Roman" w:cs="Times New Roman"/>
        </w:rPr>
        <w:t>Christen</w:t>
      </w:r>
      <w:r w:rsidR="003B5259" w:rsidRPr="004959A6">
        <w:rPr>
          <w:rFonts w:ascii="Times New Roman" w:hAnsi="Times New Roman" w:cs="Times New Roman"/>
        </w:rPr>
        <w:t xml:space="preserve"> </w:t>
      </w:r>
      <w:r w:rsidR="00E62BFC">
        <w:rPr>
          <w:rFonts w:ascii="Times New Roman" w:hAnsi="Times New Roman" w:cs="Times New Roman"/>
        </w:rPr>
        <w:t xml:space="preserve">andererseits </w:t>
      </w:r>
      <w:r w:rsidR="003B5259" w:rsidRPr="004959A6">
        <w:rPr>
          <w:rFonts w:ascii="Times New Roman" w:hAnsi="Times New Roman" w:cs="Times New Roman"/>
        </w:rPr>
        <w:t>geben</w:t>
      </w:r>
      <w:r w:rsidRPr="004959A6">
        <w:rPr>
          <w:rFonts w:ascii="Times New Roman" w:hAnsi="Times New Roman" w:cs="Times New Roman"/>
        </w:rPr>
        <w:t xml:space="preserve">? </w:t>
      </w:r>
      <w:r w:rsidR="00D952D9" w:rsidRPr="004959A6">
        <w:rPr>
          <w:rFonts w:ascii="Times New Roman" w:hAnsi="Times New Roman" w:cs="Times New Roman"/>
        </w:rPr>
        <w:t xml:space="preserve">Denn </w:t>
      </w:r>
      <w:r w:rsidR="004C13AD" w:rsidRPr="004959A6">
        <w:rPr>
          <w:rFonts w:ascii="Times New Roman" w:hAnsi="Times New Roman" w:cs="Times New Roman"/>
        </w:rPr>
        <w:t>Gemeinsamkeiten verbinden und befördern das friedliche Zusammenleben</w:t>
      </w:r>
      <w:r w:rsidR="008603DC" w:rsidRPr="004959A6">
        <w:rPr>
          <w:rFonts w:ascii="Times New Roman" w:hAnsi="Times New Roman" w:cs="Times New Roman"/>
        </w:rPr>
        <w:t xml:space="preserve"> von Menschen mit unterschiedlicher Weltanschauung</w:t>
      </w:r>
      <w:r w:rsidR="004C13AD" w:rsidRPr="004959A6">
        <w:rPr>
          <w:rFonts w:ascii="Times New Roman" w:hAnsi="Times New Roman" w:cs="Times New Roman"/>
        </w:rPr>
        <w:t>.</w:t>
      </w:r>
    </w:p>
    <w:p w:rsidR="008603DC" w:rsidRPr="004959A6" w:rsidRDefault="008603DC" w:rsidP="006A66A9">
      <w:pPr>
        <w:rPr>
          <w:rFonts w:ascii="Times New Roman" w:hAnsi="Times New Roman" w:cs="Times New Roman"/>
        </w:rPr>
      </w:pPr>
    </w:p>
    <w:p w:rsidR="006A66A9" w:rsidRPr="005B0E48" w:rsidRDefault="005B0E48" w:rsidP="005B0E48">
      <w:pPr>
        <w:jc w:val="center"/>
        <w:rPr>
          <w:rFonts w:ascii="Times New Roman" w:hAnsi="Times New Roman" w:cs="Times New Roman"/>
        </w:rPr>
      </w:pPr>
      <w:r w:rsidRPr="005B0E48">
        <w:rPr>
          <w:rFonts w:ascii="Times New Roman" w:hAnsi="Times New Roman" w:cs="Times New Roman"/>
        </w:rPr>
        <w:t xml:space="preserve">- - - - - - - - - - </w:t>
      </w:r>
      <w:r w:rsidR="00A42F9A" w:rsidRPr="005B0E48">
        <w:rPr>
          <w:rFonts w:ascii="Times New Roman" w:hAnsi="Times New Roman" w:cs="Times New Roman"/>
        </w:rPr>
        <w:t>*</w:t>
      </w:r>
      <w:r>
        <w:rPr>
          <w:rFonts w:ascii="Times New Roman" w:hAnsi="Times New Roman" w:cs="Times New Roman"/>
        </w:rPr>
        <w:t xml:space="preserve"> - - - - - - - - - - -</w:t>
      </w:r>
    </w:p>
    <w:p w:rsidR="00C92F9B" w:rsidRPr="004959A6" w:rsidRDefault="00C92F9B" w:rsidP="00C92F9B">
      <w:pPr>
        <w:rPr>
          <w:rFonts w:ascii="Times New Roman" w:hAnsi="Times New Roman" w:cs="Times New Roman"/>
        </w:rPr>
      </w:pPr>
    </w:p>
    <w:p w:rsidR="002F0F97" w:rsidRDefault="002F0F97">
      <w:pPr>
        <w:rPr>
          <w:rFonts w:ascii="Times New Roman" w:hAnsi="Times New Roman" w:cs="Times New Roman"/>
        </w:rPr>
      </w:pPr>
      <w:r w:rsidRPr="004959A6">
        <w:rPr>
          <w:rFonts w:ascii="Times New Roman" w:hAnsi="Times New Roman" w:cs="Times New Roman"/>
        </w:rPr>
        <w:t xml:space="preserve">Warum – so könnte man sich fragen – </w:t>
      </w:r>
      <w:r w:rsidR="00F862D4" w:rsidRPr="004959A6">
        <w:rPr>
          <w:rFonts w:ascii="Times New Roman" w:hAnsi="Times New Roman" w:cs="Times New Roman"/>
        </w:rPr>
        <w:t xml:space="preserve">überhaupt </w:t>
      </w:r>
      <w:r w:rsidRPr="004959A6">
        <w:rPr>
          <w:rFonts w:ascii="Times New Roman" w:hAnsi="Times New Roman" w:cs="Times New Roman"/>
        </w:rPr>
        <w:t>diese Reihe?</w:t>
      </w:r>
      <w:r w:rsidR="00F862D4" w:rsidRPr="004959A6">
        <w:rPr>
          <w:rFonts w:ascii="Times New Roman" w:hAnsi="Times New Roman" w:cs="Times New Roman"/>
        </w:rPr>
        <w:t xml:space="preserve"> Ist nicht die </w:t>
      </w:r>
      <w:r w:rsidR="00244894">
        <w:rPr>
          <w:rFonts w:ascii="Times New Roman" w:hAnsi="Times New Roman" w:cs="Times New Roman"/>
        </w:rPr>
        <w:t>c</w:t>
      </w:r>
      <w:r w:rsidR="00F862D4" w:rsidRPr="004959A6">
        <w:rPr>
          <w:rFonts w:ascii="Times New Roman" w:hAnsi="Times New Roman" w:cs="Times New Roman"/>
        </w:rPr>
        <w:t xml:space="preserve">hristliche Lehre, wie Religion überhaupt, in den </w:t>
      </w:r>
      <w:r w:rsidR="00FA519F" w:rsidRPr="004959A6">
        <w:rPr>
          <w:rFonts w:ascii="Times New Roman" w:hAnsi="Times New Roman" w:cs="Times New Roman"/>
        </w:rPr>
        <w:t xml:space="preserve">meisten </w:t>
      </w:r>
      <w:r w:rsidR="00F862D4" w:rsidRPr="004959A6">
        <w:rPr>
          <w:rFonts w:ascii="Times New Roman" w:hAnsi="Times New Roman" w:cs="Times New Roman"/>
        </w:rPr>
        <w:t xml:space="preserve">europäischen Ländern </w:t>
      </w:r>
      <w:r w:rsidR="00FA519F" w:rsidRPr="004959A6">
        <w:rPr>
          <w:rFonts w:ascii="Times New Roman" w:hAnsi="Times New Roman" w:cs="Times New Roman"/>
        </w:rPr>
        <w:t xml:space="preserve">ohnehin auf dem Rückzug? Bekanntlich verlieren die Kirchen konstant an Mitgliedern. </w:t>
      </w:r>
      <w:r w:rsidR="00C948E3" w:rsidRPr="004959A6">
        <w:rPr>
          <w:rFonts w:ascii="Times New Roman" w:hAnsi="Times New Roman" w:cs="Times New Roman"/>
        </w:rPr>
        <w:t>D</w:t>
      </w:r>
      <w:r w:rsidR="00353423">
        <w:rPr>
          <w:rFonts w:ascii="Times New Roman" w:hAnsi="Times New Roman" w:cs="Times New Roman"/>
        </w:rPr>
        <w:t>ie</w:t>
      </w:r>
      <w:r w:rsidR="00C948E3" w:rsidRPr="004959A6">
        <w:rPr>
          <w:rFonts w:ascii="Times New Roman" w:hAnsi="Times New Roman" w:cs="Times New Roman"/>
        </w:rPr>
        <w:t xml:space="preserve"> Zeitpunkt</w:t>
      </w:r>
      <w:r w:rsidR="00353423">
        <w:rPr>
          <w:rFonts w:ascii="Times New Roman" w:hAnsi="Times New Roman" w:cs="Times New Roman"/>
        </w:rPr>
        <w:t>e</w:t>
      </w:r>
      <w:r w:rsidR="00C948E3" w:rsidRPr="004959A6">
        <w:rPr>
          <w:rFonts w:ascii="Times New Roman" w:hAnsi="Times New Roman" w:cs="Times New Roman"/>
        </w:rPr>
        <w:t xml:space="preserve"> </w:t>
      </w:r>
      <w:r w:rsidR="00353423">
        <w:rPr>
          <w:rFonts w:ascii="Times New Roman" w:hAnsi="Times New Roman" w:cs="Times New Roman"/>
        </w:rPr>
        <w:t>sind</w:t>
      </w:r>
      <w:r w:rsidR="00C948E3" w:rsidRPr="004959A6">
        <w:rPr>
          <w:rFonts w:ascii="Times New Roman" w:hAnsi="Times New Roman" w:cs="Times New Roman"/>
        </w:rPr>
        <w:t xml:space="preserve"> abzusehen, an de</w:t>
      </w:r>
      <w:r w:rsidR="00353423">
        <w:rPr>
          <w:rFonts w:ascii="Times New Roman" w:hAnsi="Times New Roman" w:cs="Times New Roman"/>
        </w:rPr>
        <w:t>nen</w:t>
      </w:r>
      <w:r w:rsidR="00C948E3" w:rsidRPr="004959A6">
        <w:rPr>
          <w:rFonts w:ascii="Times New Roman" w:hAnsi="Times New Roman" w:cs="Times New Roman"/>
        </w:rPr>
        <w:t xml:space="preserve"> die </w:t>
      </w:r>
      <w:r w:rsidR="003154BD">
        <w:rPr>
          <w:rFonts w:ascii="Times New Roman" w:hAnsi="Times New Roman" w:cs="Times New Roman"/>
        </w:rPr>
        <w:t>A</w:t>
      </w:r>
      <w:r w:rsidR="00BC253E">
        <w:rPr>
          <w:rFonts w:ascii="Times New Roman" w:hAnsi="Times New Roman" w:cs="Times New Roman"/>
        </w:rPr>
        <w:t>nz</w:t>
      </w:r>
      <w:r w:rsidR="00C948E3" w:rsidRPr="004959A6">
        <w:rPr>
          <w:rFonts w:ascii="Times New Roman" w:hAnsi="Times New Roman" w:cs="Times New Roman"/>
        </w:rPr>
        <w:t>ahl der Kirchenmitglieder in Deutschland weniger als 50</w:t>
      </w:r>
      <w:r w:rsidR="00353423">
        <w:rPr>
          <w:rFonts w:ascii="Times New Roman" w:hAnsi="Times New Roman" w:cs="Times New Roman"/>
        </w:rPr>
        <w:t>, 40 oder 30 Prozent der Bevölkerung oder gar noch weniger beträgt</w:t>
      </w:r>
      <w:r w:rsidR="00C55EBC">
        <w:rPr>
          <w:rFonts w:ascii="Times New Roman" w:hAnsi="Times New Roman" w:cs="Times New Roman"/>
        </w:rPr>
        <w:t>.</w:t>
      </w:r>
      <w:r w:rsidR="00C948E3" w:rsidRPr="004959A6">
        <w:rPr>
          <w:rFonts w:ascii="Times New Roman" w:hAnsi="Times New Roman" w:cs="Times New Roman"/>
        </w:rPr>
        <w:t>Warum dennoch die Beschäftigung mit Gründen und Argumenten gegen Glauben und Kirche?</w:t>
      </w:r>
    </w:p>
    <w:p w:rsidR="00735674" w:rsidRDefault="00735674">
      <w:pPr>
        <w:rPr>
          <w:rFonts w:ascii="Times New Roman" w:hAnsi="Times New Roman" w:cs="Times New Roman"/>
        </w:rPr>
      </w:pPr>
    </w:p>
    <w:p w:rsidR="005F4A71" w:rsidRDefault="00735674">
      <w:pPr>
        <w:rPr>
          <w:rFonts w:ascii="Times New Roman" w:hAnsi="Times New Roman" w:cs="Times New Roman"/>
        </w:rPr>
      </w:pPr>
      <w:r>
        <w:rPr>
          <w:rFonts w:ascii="Times New Roman" w:hAnsi="Times New Roman" w:cs="Times New Roman"/>
        </w:rPr>
        <w:t xml:space="preserve">Zum einen fällt bei den Gründen, die die Kirchen </w:t>
      </w:r>
      <w:r w:rsidR="00947FCC">
        <w:rPr>
          <w:rFonts w:ascii="Times New Roman" w:hAnsi="Times New Roman" w:cs="Times New Roman"/>
        </w:rPr>
        <w:t xml:space="preserve">aktuell </w:t>
      </w:r>
      <w:r>
        <w:rPr>
          <w:rFonts w:ascii="Times New Roman" w:hAnsi="Times New Roman" w:cs="Times New Roman"/>
        </w:rPr>
        <w:t xml:space="preserve">für den Verlust von </w:t>
      </w:r>
      <w:r w:rsidR="00947FCC">
        <w:rPr>
          <w:rFonts w:ascii="Times New Roman" w:hAnsi="Times New Roman" w:cs="Times New Roman"/>
        </w:rPr>
        <w:t xml:space="preserve">weiteren </w:t>
      </w:r>
      <w:r>
        <w:rPr>
          <w:rFonts w:ascii="Times New Roman" w:hAnsi="Times New Roman" w:cs="Times New Roman"/>
        </w:rPr>
        <w:t>Mitgliedern anführ</w:t>
      </w:r>
      <w:r w:rsidR="00CE36A5">
        <w:rPr>
          <w:rFonts w:ascii="Times New Roman" w:hAnsi="Times New Roman" w:cs="Times New Roman"/>
        </w:rPr>
        <w:t>en</w:t>
      </w:r>
      <w:r>
        <w:rPr>
          <w:rFonts w:ascii="Times New Roman" w:hAnsi="Times New Roman" w:cs="Times New Roman"/>
        </w:rPr>
        <w:t xml:space="preserve">, </w:t>
      </w:r>
      <w:r w:rsidR="00CE36A5">
        <w:rPr>
          <w:rFonts w:ascii="Times New Roman" w:hAnsi="Times New Roman" w:cs="Times New Roman"/>
        </w:rPr>
        <w:t xml:space="preserve">auf, </w:t>
      </w:r>
      <w:r>
        <w:rPr>
          <w:rFonts w:ascii="Times New Roman" w:hAnsi="Times New Roman" w:cs="Times New Roman"/>
        </w:rPr>
        <w:t>dass zwar von einem Vertrauensverlust infolge der Missbrauchsskandale</w:t>
      </w:r>
      <w:r w:rsidR="00CE36A5">
        <w:rPr>
          <w:rFonts w:ascii="Times New Roman" w:hAnsi="Times New Roman" w:cs="Times New Roman"/>
        </w:rPr>
        <w:t xml:space="preserve"> die Rede ist</w:t>
      </w:r>
      <w:r>
        <w:rPr>
          <w:rFonts w:ascii="Times New Roman" w:hAnsi="Times New Roman" w:cs="Times New Roman"/>
        </w:rPr>
        <w:t xml:space="preserve">, </w:t>
      </w:r>
      <w:r w:rsidR="00B23343">
        <w:rPr>
          <w:rFonts w:ascii="Times New Roman" w:hAnsi="Times New Roman" w:cs="Times New Roman"/>
        </w:rPr>
        <w:t xml:space="preserve">von der Verschwendungssucht einzelner Bischöfe oder </w:t>
      </w:r>
      <w:r w:rsidR="00D025F8">
        <w:rPr>
          <w:rFonts w:ascii="Times New Roman" w:hAnsi="Times New Roman" w:cs="Times New Roman"/>
        </w:rPr>
        <w:t>vom Unwillen</w:t>
      </w:r>
      <w:r w:rsidR="00B23343">
        <w:rPr>
          <w:rFonts w:ascii="Times New Roman" w:hAnsi="Times New Roman" w:cs="Times New Roman"/>
        </w:rPr>
        <w:t xml:space="preserve">, </w:t>
      </w:r>
      <w:r w:rsidR="00947FCC">
        <w:rPr>
          <w:rFonts w:ascii="Times New Roman" w:hAnsi="Times New Roman" w:cs="Times New Roman"/>
        </w:rPr>
        <w:t xml:space="preserve">noch </w:t>
      </w:r>
      <w:r w:rsidR="00B23343">
        <w:rPr>
          <w:rFonts w:ascii="Times New Roman" w:hAnsi="Times New Roman" w:cs="Times New Roman"/>
        </w:rPr>
        <w:t>Kirchensteuer bezahlen zu wollen</w:t>
      </w:r>
      <w:r w:rsidR="00CE36A5">
        <w:rPr>
          <w:rFonts w:ascii="Times New Roman" w:hAnsi="Times New Roman" w:cs="Times New Roman"/>
        </w:rPr>
        <w:t>.</w:t>
      </w:r>
      <w:r w:rsidR="00B23343">
        <w:rPr>
          <w:rFonts w:ascii="Times New Roman" w:hAnsi="Times New Roman" w:cs="Times New Roman"/>
        </w:rPr>
        <w:t xml:space="preserve"> </w:t>
      </w:r>
      <w:r w:rsidR="00CE36A5">
        <w:rPr>
          <w:rFonts w:ascii="Times New Roman" w:hAnsi="Times New Roman" w:cs="Times New Roman"/>
        </w:rPr>
        <w:t xml:space="preserve">Den Gedanken, dass es an der Lehre selbst liegen könnte, wagen sie kaum auszusprechen. Zwar hat Bischof </w:t>
      </w:r>
      <w:r w:rsidR="00301DF2">
        <w:rPr>
          <w:rFonts w:ascii="Times New Roman" w:hAnsi="Times New Roman" w:cs="Times New Roman"/>
        </w:rPr>
        <w:t xml:space="preserve">Heinrich Bedford-Strohm seine </w:t>
      </w:r>
      <w:r w:rsidR="003E444F">
        <w:rPr>
          <w:rFonts w:ascii="Times New Roman" w:hAnsi="Times New Roman" w:cs="Times New Roman"/>
        </w:rPr>
        <w:t>Pfarrer ermahnt, sich mehr Mühe bei der Verkündigung der Frohen Botschaft zu geben. Aber dabei übersieht er</w:t>
      </w:r>
      <w:r w:rsidR="005A500D">
        <w:rPr>
          <w:rFonts w:ascii="Times New Roman" w:hAnsi="Times New Roman" w:cs="Times New Roman"/>
        </w:rPr>
        <w:t xml:space="preserve"> wohl geflissentlich</w:t>
      </w:r>
      <w:r w:rsidR="003E444F">
        <w:rPr>
          <w:rFonts w:ascii="Times New Roman" w:hAnsi="Times New Roman" w:cs="Times New Roman"/>
        </w:rPr>
        <w:t>, dass gerade diese Botschaft viel</w:t>
      </w:r>
      <w:r w:rsidR="00724E38">
        <w:rPr>
          <w:rFonts w:ascii="Times New Roman" w:hAnsi="Times New Roman" w:cs="Times New Roman"/>
        </w:rPr>
        <w:t xml:space="preserve">en Menschen nichts mehr </w:t>
      </w:r>
      <w:r w:rsidR="005A500D">
        <w:rPr>
          <w:rFonts w:ascii="Times New Roman" w:hAnsi="Times New Roman" w:cs="Times New Roman"/>
        </w:rPr>
        <w:t xml:space="preserve">zu sagen hat. Mitgenommen wird allenfalls noch die feierliche Ästhetik von kirchlichen Hochzeiten und Beerdigungen. </w:t>
      </w:r>
    </w:p>
    <w:p w:rsidR="005F4A71" w:rsidRDefault="005F4A71">
      <w:pPr>
        <w:rPr>
          <w:rFonts w:ascii="Times New Roman" w:hAnsi="Times New Roman" w:cs="Times New Roman"/>
        </w:rPr>
      </w:pPr>
    </w:p>
    <w:p w:rsidR="00735674" w:rsidRPr="004959A6" w:rsidRDefault="00A51538">
      <w:pPr>
        <w:rPr>
          <w:rFonts w:ascii="Times New Roman" w:hAnsi="Times New Roman" w:cs="Times New Roman"/>
        </w:rPr>
      </w:pPr>
      <w:r>
        <w:rPr>
          <w:rFonts w:ascii="Times New Roman" w:hAnsi="Times New Roman" w:cs="Times New Roman"/>
        </w:rPr>
        <w:t>Was ist es</w:t>
      </w:r>
      <w:r w:rsidR="00B07188">
        <w:rPr>
          <w:rFonts w:ascii="Times New Roman" w:hAnsi="Times New Roman" w:cs="Times New Roman"/>
        </w:rPr>
        <w:t xml:space="preserve"> also</w:t>
      </w:r>
      <w:r>
        <w:rPr>
          <w:rFonts w:ascii="Times New Roman" w:hAnsi="Times New Roman" w:cs="Times New Roman"/>
        </w:rPr>
        <w:t xml:space="preserve">, </w:t>
      </w:r>
      <w:r w:rsidR="00947FCC">
        <w:rPr>
          <w:rFonts w:ascii="Times New Roman" w:hAnsi="Times New Roman" w:cs="Times New Roman"/>
        </w:rPr>
        <w:t>warum</w:t>
      </w:r>
      <w:r>
        <w:rPr>
          <w:rFonts w:ascii="Times New Roman" w:hAnsi="Times New Roman" w:cs="Times New Roman"/>
        </w:rPr>
        <w:t xml:space="preserve"> ehemals gläubige Menschen nicht mehr glauben </w:t>
      </w:r>
      <w:r w:rsidR="00947FCC">
        <w:rPr>
          <w:rFonts w:ascii="Times New Roman" w:hAnsi="Times New Roman" w:cs="Times New Roman"/>
        </w:rPr>
        <w:t>wollen</w:t>
      </w:r>
      <w:r>
        <w:rPr>
          <w:rFonts w:ascii="Times New Roman" w:hAnsi="Times New Roman" w:cs="Times New Roman"/>
        </w:rPr>
        <w:t>?</w:t>
      </w:r>
    </w:p>
    <w:p w:rsidR="00373434" w:rsidRPr="004959A6" w:rsidRDefault="00373434">
      <w:pPr>
        <w:rPr>
          <w:rFonts w:ascii="Times New Roman" w:hAnsi="Times New Roman" w:cs="Times New Roman"/>
        </w:rPr>
      </w:pPr>
    </w:p>
    <w:p w:rsidR="00C92F9B" w:rsidRPr="004959A6" w:rsidRDefault="00A51538">
      <w:pPr>
        <w:rPr>
          <w:rFonts w:ascii="Times New Roman" w:hAnsi="Times New Roman" w:cs="Times New Roman"/>
        </w:rPr>
      </w:pPr>
      <w:r>
        <w:rPr>
          <w:rFonts w:ascii="Times New Roman" w:hAnsi="Times New Roman" w:cs="Times New Roman"/>
        </w:rPr>
        <w:t>Ein zweiter wesentlicher Grund</w:t>
      </w:r>
      <w:r w:rsidR="00B07188">
        <w:rPr>
          <w:rFonts w:ascii="Times New Roman" w:hAnsi="Times New Roman" w:cs="Times New Roman"/>
        </w:rPr>
        <w:t>, sich mit der Lehre auseinanderzusetzen,</w:t>
      </w:r>
      <w:r w:rsidR="00A42F9A" w:rsidRPr="004959A6">
        <w:rPr>
          <w:rFonts w:ascii="Times New Roman" w:hAnsi="Times New Roman" w:cs="Times New Roman"/>
        </w:rPr>
        <w:t xml:space="preserve"> folgt aus dem nach wie vor großen</w:t>
      </w:r>
      <w:r w:rsidR="0063368D" w:rsidRPr="004959A6">
        <w:rPr>
          <w:rFonts w:ascii="Times New Roman" w:hAnsi="Times New Roman" w:cs="Times New Roman"/>
        </w:rPr>
        <w:t>, aber ungerechtfertigten</w:t>
      </w:r>
      <w:r w:rsidR="00A42F9A" w:rsidRPr="004959A6">
        <w:rPr>
          <w:rFonts w:ascii="Times New Roman" w:hAnsi="Times New Roman" w:cs="Times New Roman"/>
        </w:rPr>
        <w:t xml:space="preserve"> Einfluss, den die Kirchen auf Politik und Gesellschaft ausüben. Ein </w:t>
      </w:r>
      <w:r w:rsidR="00666776" w:rsidRPr="004959A6">
        <w:rPr>
          <w:rFonts w:ascii="Times New Roman" w:hAnsi="Times New Roman" w:cs="Times New Roman"/>
        </w:rPr>
        <w:t>Einfluss</w:t>
      </w:r>
      <w:r w:rsidR="00A42F9A" w:rsidRPr="004959A6">
        <w:rPr>
          <w:rFonts w:ascii="Times New Roman" w:hAnsi="Times New Roman" w:cs="Times New Roman"/>
        </w:rPr>
        <w:t xml:space="preserve">, der </w:t>
      </w:r>
      <w:r w:rsidR="00666776" w:rsidRPr="004959A6">
        <w:rPr>
          <w:rFonts w:ascii="Times New Roman" w:hAnsi="Times New Roman" w:cs="Times New Roman"/>
        </w:rPr>
        <w:t xml:space="preserve">sich zeigt </w:t>
      </w:r>
      <w:r w:rsidR="0063368D" w:rsidRPr="004959A6">
        <w:rPr>
          <w:rFonts w:ascii="Times New Roman" w:hAnsi="Times New Roman" w:cs="Times New Roman"/>
        </w:rPr>
        <w:t>in der Gesetzgebung – aktuell</w:t>
      </w:r>
      <w:r w:rsidR="00B83152" w:rsidRPr="004959A6">
        <w:rPr>
          <w:rFonts w:ascii="Times New Roman" w:hAnsi="Times New Roman" w:cs="Times New Roman"/>
        </w:rPr>
        <w:t>es Beispiel</w:t>
      </w:r>
      <w:r w:rsidR="0063368D" w:rsidRPr="004959A6">
        <w:rPr>
          <w:rFonts w:ascii="Times New Roman" w:hAnsi="Times New Roman" w:cs="Times New Roman"/>
        </w:rPr>
        <w:t>: Verbot der Sterbehilfe</w:t>
      </w:r>
      <w:r w:rsidR="00A42F9A" w:rsidRPr="004959A6">
        <w:rPr>
          <w:rFonts w:ascii="Times New Roman" w:hAnsi="Times New Roman" w:cs="Times New Roman"/>
        </w:rPr>
        <w:t xml:space="preserve"> </w:t>
      </w:r>
      <w:r w:rsidR="0063368D" w:rsidRPr="004959A6">
        <w:rPr>
          <w:rFonts w:ascii="Times New Roman" w:hAnsi="Times New Roman" w:cs="Times New Roman"/>
        </w:rPr>
        <w:t xml:space="preserve">– oder im Anspruch auf staatliche Finanzierung </w:t>
      </w:r>
      <w:r w:rsidR="00947FCC">
        <w:rPr>
          <w:rFonts w:ascii="Times New Roman" w:hAnsi="Times New Roman" w:cs="Times New Roman"/>
        </w:rPr>
        <w:t xml:space="preserve">ihrer höchsten Repräsentanten </w:t>
      </w:r>
      <w:r w:rsidR="0063368D" w:rsidRPr="004959A6">
        <w:rPr>
          <w:rFonts w:ascii="Times New Roman" w:hAnsi="Times New Roman" w:cs="Times New Roman"/>
        </w:rPr>
        <w:t>– Beispiel</w:t>
      </w:r>
      <w:r w:rsidR="00B83152" w:rsidRPr="004959A6">
        <w:rPr>
          <w:rFonts w:ascii="Times New Roman" w:hAnsi="Times New Roman" w:cs="Times New Roman"/>
        </w:rPr>
        <w:t>:</w:t>
      </w:r>
      <w:r w:rsidR="0063368D" w:rsidRPr="004959A6">
        <w:rPr>
          <w:rFonts w:ascii="Times New Roman" w:hAnsi="Times New Roman" w:cs="Times New Roman"/>
        </w:rPr>
        <w:t xml:space="preserve"> Staatsleistungen aus Steuermitteln von ca. einer halben Mrd. Euro jährlich</w:t>
      </w:r>
      <w:r w:rsidR="00C92F9B" w:rsidRPr="004959A6">
        <w:rPr>
          <w:rFonts w:ascii="Times New Roman" w:hAnsi="Times New Roman" w:cs="Times New Roman"/>
        </w:rPr>
        <w:t xml:space="preserve"> oder der – gemessen an der großen Zahl konfessionsloser und nichtgläubiger Menschen – ungerechtfertigt</w:t>
      </w:r>
      <w:r w:rsidR="00353423">
        <w:rPr>
          <w:rFonts w:ascii="Times New Roman" w:hAnsi="Times New Roman" w:cs="Times New Roman"/>
        </w:rPr>
        <w:t xml:space="preserve"> überproportionalen </w:t>
      </w:r>
      <w:r w:rsidR="00C92F9B" w:rsidRPr="004959A6">
        <w:rPr>
          <w:rFonts w:ascii="Times New Roman" w:hAnsi="Times New Roman" w:cs="Times New Roman"/>
        </w:rPr>
        <w:t xml:space="preserve">Besetzung </w:t>
      </w:r>
      <w:r w:rsidR="003154BD">
        <w:rPr>
          <w:rFonts w:ascii="Times New Roman" w:hAnsi="Times New Roman" w:cs="Times New Roman"/>
        </w:rPr>
        <w:t>gesellschaftlicher</w:t>
      </w:r>
      <w:r w:rsidR="00C92F9B" w:rsidRPr="004959A6">
        <w:rPr>
          <w:rFonts w:ascii="Times New Roman" w:hAnsi="Times New Roman" w:cs="Times New Roman"/>
        </w:rPr>
        <w:t xml:space="preserve"> Schlüsselstellungen </w:t>
      </w:r>
      <w:r w:rsidR="004E6892" w:rsidRPr="004959A6">
        <w:rPr>
          <w:rFonts w:ascii="Times New Roman" w:hAnsi="Times New Roman" w:cs="Times New Roman"/>
        </w:rPr>
        <w:t xml:space="preserve">durch erklärte Christen </w:t>
      </w:r>
      <w:r w:rsidR="00C92F9B" w:rsidRPr="004959A6">
        <w:rPr>
          <w:rFonts w:ascii="Times New Roman" w:hAnsi="Times New Roman" w:cs="Times New Roman"/>
        </w:rPr>
        <w:t xml:space="preserve">in </w:t>
      </w:r>
      <w:r w:rsidR="004E6892">
        <w:rPr>
          <w:rFonts w:ascii="Times New Roman" w:hAnsi="Times New Roman" w:cs="Times New Roman"/>
        </w:rPr>
        <w:t>Bundes- und Landesr</w:t>
      </w:r>
      <w:r w:rsidR="00C92F9B" w:rsidRPr="004959A6">
        <w:rPr>
          <w:rFonts w:ascii="Times New Roman" w:hAnsi="Times New Roman" w:cs="Times New Roman"/>
        </w:rPr>
        <w:t>egierungen, Parteien, Medien oder obersten Gerichten</w:t>
      </w:r>
      <w:r w:rsidR="0063368D" w:rsidRPr="004959A6">
        <w:rPr>
          <w:rFonts w:ascii="Times New Roman" w:hAnsi="Times New Roman" w:cs="Times New Roman"/>
        </w:rPr>
        <w:t xml:space="preserve">. </w:t>
      </w:r>
    </w:p>
    <w:p w:rsidR="00C92F9B" w:rsidRPr="004959A6" w:rsidRDefault="00C92F9B">
      <w:pPr>
        <w:rPr>
          <w:rFonts w:ascii="Times New Roman" w:hAnsi="Times New Roman" w:cs="Times New Roman"/>
        </w:rPr>
      </w:pPr>
    </w:p>
    <w:p w:rsidR="00ED06D8" w:rsidRDefault="009D1508">
      <w:pPr>
        <w:rPr>
          <w:rFonts w:ascii="Times New Roman" w:hAnsi="Times New Roman" w:cs="Times New Roman"/>
        </w:rPr>
      </w:pPr>
      <w:r w:rsidRPr="004959A6">
        <w:rPr>
          <w:rFonts w:ascii="Times New Roman" w:hAnsi="Times New Roman" w:cs="Times New Roman"/>
        </w:rPr>
        <w:t>Weite Teile der Gesellschaft wehren sich zu Recht gegen den sog. politischen Islam. Diese weltweit verbreitete Auffassung des Islam ist eine religiöse Ideologie, die beansprucht, alle Lebensbereiche konsequent unter das Diktat von Koran und Scharia zu stellen. Eine Trennung von Staat und Religion ist dieser Form des Islam völlig fremd. Unsere Gesellschaft ist nach unserer Verfassung eine säkulare, die prinzipiell</w:t>
      </w:r>
      <w:r w:rsidR="00244894">
        <w:rPr>
          <w:rFonts w:ascii="Times New Roman" w:hAnsi="Times New Roman" w:cs="Times New Roman"/>
        </w:rPr>
        <w:t xml:space="preserve"> die</w:t>
      </w:r>
      <w:r w:rsidRPr="004959A6">
        <w:rPr>
          <w:rFonts w:ascii="Times New Roman" w:hAnsi="Times New Roman" w:cs="Times New Roman"/>
        </w:rPr>
        <w:t xml:space="preserve"> Trennung von Staat und Religion vorsieht. Tatsächlich </w:t>
      </w:r>
      <w:r w:rsidR="00421D58" w:rsidRPr="004959A6">
        <w:rPr>
          <w:rFonts w:ascii="Times New Roman" w:hAnsi="Times New Roman" w:cs="Times New Roman"/>
        </w:rPr>
        <w:t xml:space="preserve">aber </w:t>
      </w:r>
      <w:r w:rsidRPr="004959A6">
        <w:rPr>
          <w:rFonts w:ascii="Times New Roman" w:hAnsi="Times New Roman" w:cs="Times New Roman"/>
        </w:rPr>
        <w:t xml:space="preserve">gibt es eine mehr oder weniger enge Verflechtung zwischen praktisch allen Bereichen der Gesellschaft und den beiden Großkirchen. Mit anderen Worten: Auch das Christentum ist </w:t>
      </w:r>
      <w:r w:rsidR="00947FCC">
        <w:rPr>
          <w:rFonts w:ascii="Times New Roman" w:hAnsi="Times New Roman" w:cs="Times New Roman"/>
        </w:rPr>
        <w:t xml:space="preserve">faktisch </w:t>
      </w:r>
      <w:r w:rsidRPr="004959A6">
        <w:rPr>
          <w:rFonts w:ascii="Times New Roman" w:hAnsi="Times New Roman" w:cs="Times New Roman"/>
        </w:rPr>
        <w:t xml:space="preserve">ein </w:t>
      </w:r>
      <w:r w:rsidR="00E026C2" w:rsidRPr="004959A6">
        <w:rPr>
          <w:rFonts w:ascii="Times New Roman" w:hAnsi="Times New Roman" w:cs="Times New Roman"/>
        </w:rPr>
        <w:t>»</w:t>
      </w:r>
      <w:r w:rsidRPr="004959A6">
        <w:rPr>
          <w:rFonts w:ascii="Times New Roman" w:hAnsi="Times New Roman" w:cs="Times New Roman"/>
        </w:rPr>
        <w:t>politisches Christentum</w:t>
      </w:r>
      <w:r w:rsidR="00E026C2" w:rsidRPr="004959A6">
        <w:rPr>
          <w:rFonts w:ascii="Times New Roman" w:hAnsi="Times New Roman" w:cs="Times New Roman"/>
        </w:rPr>
        <w:t>«</w:t>
      </w:r>
      <w:r w:rsidRPr="004959A6">
        <w:rPr>
          <w:rFonts w:ascii="Times New Roman" w:hAnsi="Times New Roman" w:cs="Times New Roman"/>
        </w:rPr>
        <w:t xml:space="preserve">, das durch seine </w:t>
      </w:r>
      <w:r w:rsidR="0067549B">
        <w:rPr>
          <w:rFonts w:ascii="Times New Roman" w:hAnsi="Times New Roman" w:cs="Times New Roman"/>
        </w:rPr>
        <w:t>Anhänger</w:t>
      </w:r>
      <w:r w:rsidRPr="004959A6">
        <w:rPr>
          <w:rFonts w:ascii="Times New Roman" w:hAnsi="Times New Roman" w:cs="Times New Roman"/>
        </w:rPr>
        <w:t xml:space="preserve"> – in Personal</w:t>
      </w:r>
      <w:r w:rsidR="008765F1">
        <w:rPr>
          <w:rFonts w:ascii="Times New Roman" w:hAnsi="Times New Roman" w:cs="Times New Roman"/>
        </w:rPr>
        <w:t>union</w:t>
      </w:r>
      <w:r w:rsidR="00E026C2" w:rsidRPr="004959A6">
        <w:rPr>
          <w:rFonts w:ascii="Times New Roman" w:hAnsi="Times New Roman" w:cs="Times New Roman"/>
        </w:rPr>
        <w:t xml:space="preserve"> oft Politiker, Intendanten, </w:t>
      </w:r>
      <w:r w:rsidR="003C4825" w:rsidRPr="004959A6">
        <w:rPr>
          <w:rFonts w:ascii="Times New Roman" w:hAnsi="Times New Roman" w:cs="Times New Roman"/>
        </w:rPr>
        <w:t xml:space="preserve">Richter, </w:t>
      </w:r>
      <w:r w:rsidRPr="004959A6">
        <w:rPr>
          <w:rFonts w:ascii="Times New Roman" w:hAnsi="Times New Roman" w:cs="Times New Roman"/>
        </w:rPr>
        <w:t>Journalisten</w:t>
      </w:r>
      <w:r w:rsidR="00E026C2" w:rsidRPr="004959A6">
        <w:rPr>
          <w:rFonts w:ascii="Times New Roman" w:hAnsi="Times New Roman" w:cs="Times New Roman"/>
        </w:rPr>
        <w:t>, Lehrer</w:t>
      </w:r>
      <w:r w:rsidRPr="004959A6">
        <w:rPr>
          <w:rFonts w:ascii="Times New Roman" w:hAnsi="Times New Roman" w:cs="Times New Roman"/>
        </w:rPr>
        <w:t xml:space="preserve"> </w:t>
      </w:r>
      <w:r w:rsidR="00E026C2" w:rsidRPr="004959A6">
        <w:rPr>
          <w:rFonts w:ascii="Times New Roman" w:hAnsi="Times New Roman" w:cs="Times New Roman"/>
        </w:rPr>
        <w:t xml:space="preserve">– </w:t>
      </w:r>
      <w:r w:rsidR="008603DC" w:rsidRPr="004959A6">
        <w:rPr>
          <w:rFonts w:ascii="Times New Roman" w:hAnsi="Times New Roman" w:cs="Times New Roman"/>
        </w:rPr>
        <w:t xml:space="preserve">direkt und </w:t>
      </w:r>
      <w:r w:rsidR="00E026C2" w:rsidRPr="004959A6">
        <w:rPr>
          <w:rFonts w:ascii="Times New Roman" w:hAnsi="Times New Roman" w:cs="Times New Roman"/>
        </w:rPr>
        <w:t xml:space="preserve">indirekt Einfluss nimmt auf die politische und </w:t>
      </w:r>
      <w:r w:rsidR="003154BD">
        <w:rPr>
          <w:rFonts w:ascii="Times New Roman" w:hAnsi="Times New Roman" w:cs="Times New Roman"/>
        </w:rPr>
        <w:t>gesellschaftliche Entwicklung U</w:t>
      </w:r>
      <w:r w:rsidR="00E026C2" w:rsidRPr="004959A6">
        <w:rPr>
          <w:rFonts w:ascii="Times New Roman" w:hAnsi="Times New Roman" w:cs="Times New Roman"/>
        </w:rPr>
        <w:t xml:space="preserve">nd zwar in Form von </w:t>
      </w:r>
      <w:r w:rsidR="00421D58" w:rsidRPr="004959A6">
        <w:rPr>
          <w:rFonts w:ascii="Times New Roman" w:hAnsi="Times New Roman" w:cs="Times New Roman"/>
        </w:rPr>
        <w:t xml:space="preserve">religiös gefärbten </w:t>
      </w:r>
      <w:r w:rsidR="00E026C2" w:rsidRPr="004959A6">
        <w:rPr>
          <w:rFonts w:ascii="Times New Roman" w:hAnsi="Times New Roman" w:cs="Times New Roman"/>
        </w:rPr>
        <w:t>Gesetzen</w:t>
      </w:r>
      <w:r w:rsidR="00244894">
        <w:rPr>
          <w:rFonts w:ascii="Times New Roman" w:hAnsi="Times New Roman" w:cs="Times New Roman"/>
        </w:rPr>
        <w:t xml:space="preserve"> und</w:t>
      </w:r>
      <w:r w:rsidR="00E026C2" w:rsidRPr="004959A6">
        <w:rPr>
          <w:rFonts w:ascii="Times New Roman" w:hAnsi="Times New Roman" w:cs="Times New Roman"/>
        </w:rPr>
        <w:t xml:space="preserve"> Vorschriften, </w:t>
      </w:r>
      <w:r w:rsidR="00244894">
        <w:rPr>
          <w:rFonts w:ascii="Times New Roman" w:hAnsi="Times New Roman" w:cs="Times New Roman"/>
        </w:rPr>
        <w:t xml:space="preserve">ein Übermaß an religiösen </w:t>
      </w:r>
      <w:r w:rsidR="00E026C2" w:rsidRPr="004959A6">
        <w:rPr>
          <w:rFonts w:ascii="Times New Roman" w:hAnsi="Times New Roman" w:cs="Times New Roman"/>
        </w:rPr>
        <w:t>Rundfunk- und Fernsehsendungen, höchstrichterliche</w:t>
      </w:r>
      <w:r w:rsidR="00421D58" w:rsidRPr="004959A6">
        <w:rPr>
          <w:rFonts w:ascii="Times New Roman" w:hAnsi="Times New Roman" w:cs="Times New Roman"/>
        </w:rPr>
        <w:t>n</w:t>
      </w:r>
      <w:r w:rsidR="00E026C2" w:rsidRPr="004959A6">
        <w:rPr>
          <w:rFonts w:ascii="Times New Roman" w:hAnsi="Times New Roman" w:cs="Times New Roman"/>
        </w:rPr>
        <w:t xml:space="preserve"> Urteile</w:t>
      </w:r>
      <w:r w:rsidR="00421D58" w:rsidRPr="004959A6">
        <w:rPr>
          <w:rFonts w:ascii="Times New Roman" w:hAnsi="Times New Roman" w:cs="Times New Roman"/>
        </w:rPr>
        <w:t>n</w:t>
      </w:r>
      <w:r w:rsidR="00E900DF">
        <w:rPr>
          <w:rFonts w:ascii="Times New Roman" w:hAnsi="Times New Roman" w:cs="Times New Roman"/>
        </w:rPr>
        <w:t>, die</w:t>
      </w:r>
      <w:r w:rsidR="00421D58" w:rsidRPr="004959A6">
        <w:rPr>
          <w:rFonts w:ascii="Times New Roman" w:hAnsi="Times New Roman" w:cs="Times New Roman"/>
        </w:rPr>
        <w:t xml:space="preserve"> </w:t>
      </w:r>
      <w:r w:rsidR="00E900DF">
        <w:rPr>
          <w:rFonts w:ascii="Times New Roman" w:hAnsi="Times New Roman" w:cs="Times New Roman"/>
        </w:rPr>
        <w:t xml:space="preserve">Christentum und andere Religionen begünstigen, </w:t>
      </w:r>
      <w:r w:rsidR="00421D58" w:rsidRPr="004959A6">
        <w:rPr>
          <w:rFonts w:ascii="Times New Roman" w:hAnsi="Times New Roman" w:cs="Times New Roman"/>
        </w:rPr>
        <w:t>oder etwa der Dominanz von Theologen in Ethikräten.</w:t>
      </w:r>
      <w:r w:rsidR="00B42060">
        <w:rPr>
          <w:rFonts w:ascii="Times New Roman" w:hAnsi="Times New Roman" w:cs="Times New Roman"/>
        </w:rPr>
        <w:t xml:space="preserve"> Ganz allgemein mischen sich die Kirchen in die Alltagspolitik ein durch </w:t>
      </w:r>
      <w:r w:rsidR="00ED06D8">
        <w:rPr>
          <w:rFonts w:ascii="Times New Roman" w:hAnsi="Times New Roman" w:cs="Times New Roman"/>
        </w:rPr>
        <w:t xml:space="preserve">politisierte Kirchentage und </w:t>
      </w:r>
      <w:r w:rsidR="00B42060">
        <w:rPr>
          <w:rFonts w:ascii="Times New Roman" w:hAnsi="Times New Roman" w:cs="Times New Roman"/>
        </w:rPr>
        <w:t>Stellungnahmen zu jedem Thema, das ihnen geeig</w:t>
      </w:r>
      <w:r w:rsidR="00B42060">
        <w:rPr>
          <w:rFonts w:ascii="Times New Roman" w:hAnsi="Times New Roman" w:cs="Times New Roman"/>
        </w:rPr>
        <w:t>n</w:t>
      </w:r>
      <w:r w:rsidR="00B42060">
        <w:rPr>
          <w:rFonts w:ascii="Times New Roman" w:hAnsi="Times New Roman" w:cs="Times New Roman"/>
        </w:rPr>
        <w:t xml:space="preserve">et erscheint, sich wie eine Partei </w:t>
      </w:r>
      <w:r w:rsidR="00ED06D8">
        <w:rPr>
          <w:rFonts w:ascii="Times New Roman" w:hAnsi="Times New Roman" w:cs="Times New Roman"/>
        </w:rPr>
        <w:t>ins Bewusstsein der Bürger als relevanter politischer Faktor zu drängen.</w:t>
      </w:r>
      <w:r w:rsidR="005F4A71">
        <w:rPr>
          <w:rFonts w:ascii="Times New Roman" w:hAnsi="Times New Roman" w:cs="Times New Roman"/>
        </w:rPr>
        <w:t xml:space="preserve"> </w:t>
      </w:r>
    </w:p>
    <w:p w:rsidR="005F4A71" w:rsidRDefault="005F4A71">
      <w:pPr>
        <w:rPr>
          <w:rFonts w:ascii="Times New Roman" w:hAnsi="Times New Roman" w:cs="Times New Roman"/>
        </w:rPr>
      </w:pPr>
    </w:p>
    <w:p w:rsidR="005F4A71" w:rsidRPr="004959A6" w:rsidRDefault="005F4A71">
      <w:pPr>
        <w:rPr>
          <w:rFonts w:ascii="Times New Roman" w:hAnsi="Times New Roman" w:cs="Times New Roman"/>
        </w:rPr>
      </w:pPr>
      <w:r>
        <w:rPr>
          <w:rFonts w:ascii="Times New Roman" w:hAnsi="Times New Roman" w:cs="Times New Roman"/>
        </w:rPr>
        <w:t>Was rechtfertigt eigentlich diesen politischen Anspruch der Institution Kirche?</w:t>
      </w:r>
    </w:p>
    <w:p w:rsidR="009D1508" w:rsidRPr="004959A6" w:rsidRDefault="009D1508">
      <w:pPr>
        <w:rPr>
          <w:rFonts w:ascii="Times New Roman" w:hAnsi="Times New Roman" w:cs="Times New Roman"/>
        </w:rPr>
      </w:pPr>
    </w:p>
    <w:p w:rsidR="00373434" w:rsidRPr="004959A6" w:rsidRDefault="00E026C2">
      <w:pPr>
        <w:rPr>
          <w:rFonts w:ascii="Times New Roman" w:hAnsi="Times New Roman" w:cs="Times New Roman"/>
        </w:rPr>
      </w:pPr>
      <w:r w:rsidRPr="004959A6">
        <w:rPr>
          <w:rFonts w:ascii="Times New Roman" w:hAnsi="Times New Roman" w:cs="Times New Roman"/>
        </w:rPr>
        <w:t>S</w:t>
      </w:r>
      <w:r w:rsidR="00B83152" w:rsidRPr="004959A6">
        <w:rPr>
          <w:rFonts w:ascii="Times New Roman" w:hAnsi="Times New Roman" w:cs="Times New Roman"/>
        </w:rPr>
        <w:t>elbst</w:t>
      </w:r>
      <w:r w:rsidR="0063368D" w:rsidRPr="004959A6">
        <w:rPr>
          <w:rFonts w:ascii="Times New Roman" w:hAnsi="Times New Roman" w:cs="Times New Roman"/>
        </w:rPr>
        <w:t xml:space="preserve"> in der nichtgläubigen Bevölkerung wird vielfach die </w:t>
      </w:r>
      <w:r w:rsidR="00B83152" w:rsidRPr="004959A6">
        <w:rPr>
          <w:rFonts w:ascii="Times New Roman" w:hAnsi="Times New Roman" w:cs="Times New Roman"/>
        </w:rPr>
        <w:t xml:space="preserve">irrige </w:t>
      </w:r>
      <w:r w:rsidR="0063368D" w:rsidRPr="004959A6">
        <w:rPr>
          <w:rFonts w:ascii="Times New Roman" w:hAnsi="Times New Roman" w:cs="Times New Roman"/>
        </w:rPr>
        <w:t xml:space="preserve">Auffassung vertreten, dass die Kirchen in hohem Maße </w:t>
      </w:r>
      <w:r w:rsidR="00B83152" w:rsidRPr="004959A6">
        <w:rPr>
          <w:rFonts w:ascii="Times New Roman" w:hAnsi="Times New Roman" w:cs="Times New Roman"/>
        </w:rPr>
        <w:t xml:space="preserve">finanziell </w:t>
      </w:r>
      <w:r w:rsidR="0063368D" w:rsidRPr="004959A6">
        <w:rPr>
          <w:rFonts w:ascii="Times New Roman" w:hAnsi="Times New Roman" w:cs="Times New Roman"/>
        </w:rPr>
        <w:t xml:space="preserve">sozial engagiert seien oder dass zum Beispiel das Christentum als </w:t>
      </w:r>
      <w:r w:rsidR="0063368D" w:rsidRPr="004959A6">
        <w:rPr>
          <w:rFonts w:ascii="Times New Roman" w:hAnsi="Times New Roman" w:cs="Times New Roman"/>
        </w:rPr>
        <w:lastRenderedPageBreak/>
        <w:t xml:space="preserve">Bollwerk gegen den </w:t>
      </w:r>
      <w:r w:rsidR="00B83152" w:rsidRPr="004959A6">
        <w:rPr>
          <w:rFonts w:ascii="Times New Roman" w:hAnsi="Times New Roman" w:cs="Times New Roman"/>
        </w:rPr>
        <w:t xml:space="preserve">politischen </w:t>
      </w:r>
      <w:r w:rsidR="0063368D" w:rsidRPr="004959A6">
        <w:rPr>
          <w:rFonts w:ascii="Times New Roman" w:hAnsi="Times New Roman" w:cs="Times New Roman"/>
        </w:rPr>
        <w:t>Islam und d</w:t>
      </w:r>
      <w:r w:rsidR="00B83152" w:rsidRPr="004959A6">
        <w:rPr>
          <w:rFonts w:ascii="Times New Roman" w:hAnsi="Times New Roman" w:cs="Times New Roman"/>
        </w:rPr>
        <w:t>ie</w:t>
      </w:r>
      <w:r w:rsidR="0063368D" w:rsidRPr="004959A6">
        <w:rPr>
          <w:rFonts w:ascii="Times New Roman" w:hAnsi="Times New Roman" w:cs="Times New Roman"/>
        </w:rPr>
        <w:t xml:space="preserve"> </w:t>
      </w:r>
      <w:r w:rsidR="005F4A71">
        <w:rPr>
          <w:rFonts w:ascii="Times New Roman" w:hAnsi="Times New Roman" w:cs="Times New Roman"/>
        </w:rPr>
        <w:t xml:space="preserve">schleichende </w:t>
      </w:r>
      <w:r w:rsidR="0063368D" w:rsidRPr="004959A6">
        <w:rPr>
          <w:rFonts w:ascii="Times New Roman" w:hAnsi="Times New Roman" w:cs="Times New Roman"/>
        </w:rPr>
        <w:t xml:space="preserve">Islamisierung unserer Gesellschaft </w:t>
      </w:r>
      <w:r w:rsidR="00B83152" w:rsidRPr="004959A6">
        <w:rPr>
          <w:rFonts w:ascii="Times New Roman" w:hAnsi="Times New Roman" w:cs="Times New Roman"/>
        </w:rPr>
        <w:t>eine wichtige Funktion habe</w:t>
      </w:r>
      <w:r w:rsidR="0063368D" w:rsidRPr="004959A6">
        <w:rPr>
          <w:rFonts w:ascii="Times New Roman" w:hAnsi="Times New Roman" w:cs="Times New Roman"/>
        </w:rPr>
        <w:t>.</w:t>
      </w:r>
      <w:r w:rsidR="00B83152" w:rsidRPr="004959A6">
        <w:rPr>
          <w:rFonts w:ascii="Times New Roman" w:hAnsi="Times New Roman" w:cs="Times New Roman"/>
        </w:rPr>
        <w:t xml:space="preserve"> </w:t>
      </w:r>
      <w:r w:rsidR="000E1E67">
        <w:rPr>
          <w:rFonts w:ascii="Times New Roman" w:hAnsi="Times New Roman" w:cs="Times New Roman"/>
        </w:rPr>
        <w:t>Und</w:t>
      </w:r>
      <w:r w:rsidR="00B83152" w:rsidRPr="004959A6">
        <w:rPr>
          <w:rFonts w:ascii="Times New Roman" w:hAnsi="Times New Roman" w:cs="Times New Roman"/>
        </w:rPr>
        <w:t xml:space="preserve"> die politische Linke, früher Vorreiter </w:t>
      </w:r>
      <w:r w:rsidR="002E65C2" w:rsidRPr="004959A6">
        <w:rPr>
          <w:rFonts w:ascii="Times New Roman" w:hAnsi="Times New Roman" w:cs="Times New Roman"/>
        </w:rPr>
        <w:t>einer scharfsinnigen</w:t>
      </w:r>
      <w:r w:rsidR="00B83152" w:rsidRPr="004959A6">
        <w:rPr>
          <w:rFonts w:ascii="Times New Roman" w:hAnsi="Times New Roman" w:cs="Times New Roman"/>
        </w:rPr>
        <w:t xml:space="preserve"> Religionskritik, </w:t>
      </w:r>
      <w:r w:rsidR="00580C26" w:rsidRPr="004959A6">
        <w:rPr>
          <w:rFonts w:ascii="Times New Roman" w:hAnsi="Times New Roman" w:cs="Times New Roman"/>
        </w:rPr>
        <w:t>ist</w:t>
      </w:r>
      <w:r w:rsidR="00B83152" w:rsidRPr="004959A6">
        <w:rPr>
          <w:rFonts w:ascii="Times New Roman" w:hAnsi="Times New Roman" w:cs="Times New Roman"/>
        </w:rPr>
        <w:t xml:space="preserve"> aus wahltaktischen und ideologischen Gründen </w:t>
      </w:r>
      <w:r w:rsidR="00580C26" w:rsidRPr="004959A6">
        <w:rPr>
          <w:rFonts w:ascii="Times New Roman" w:hAnsi="Times New Roman" w:cs="Times New Roman"/>
        </w:rPr>
        <w:t xml:space="preserve">zu einem völlig </w:t>
      </w:r>
      <w:r w:rsidR="002E65C2" w:rsidRPr="004959A6">
        <w:rPr>
          <w:rFonts w:ascii="Times New Roman" w:hAnsi="Times New Roman" w:cs="Times New Roman"/>
        </w:rPr>
        <w:t xml:space="preserve">kritiklosen </w:t>
      </w:r>
      <w:r w:rsidR="00E900DF">
        <w:rPr>
          <w:rFonts w:ascii="Times New Roman" w:hAnsi="Times New Roman" w:cs="Times New Roman"/>
        </w:rPr>
        <w:t>Kurs</w:t>
      </w:r>
      <w:r w:rsidR="00580C26" w:rsidRPr="004959A6">
        <w:rPr>
          <w:rFonts w:ascii="Times New Roman" w:hAnsi="Times New Roman" w:cs="Times New Roman"/>
        </w:rPr>
        <w:t xml:space="preserve"> in Richtung Christentum und Islam umgeschwenkt. </w:t>
      </w:r>
      <w:bookmarkStart w:id="0" w:name="_GoBack"/>
      <w:bookmarkEnd w:id="0"/>
    </w:p>
    <w:p w:rsidR="00580C26" w:rsidRPr="004959A6" w:rsidRDefault="00580C26">
      <w:pPr>
        <w:rPr>
          <w:rFonts w:ascii="Times New Roman" w:hAnsi="Times New Roman" w:cs="Times New Roman"/>
        </w:rPr>
      </w:pPr>
    </w:p>
    <w:p w:rsidR="00580C26" w:rsidRPr="004959A6" w:rsidRDefault="0066392E">
      <w:pPr>
        <w:rPr>
          <w:rFonts w:ascii="Times New Roman" w:hAnsi="Times New Roman" w:cs="Times New Roman"/>
        </w:rPr>
      </w:pPr>
      <w:r w:rsidRPr="004959A6">
        <w:rPr>
          <w:rFonts w:ascii="Times New Roman" w:hAnsi="Times New Roman" w:cs="Times New Roman"/>
        </w:rPr>
        <w:t xml:space="preserve">Wie wenig die christliche Lehre intellektuell und moralisch </w:t>
      </w:r>
      <w:r w:rsidR="003C4825" w:rsidRPr="004959A6">
        <w:rPr>
          <w:rFonts w:ascii="Times New Roman" w:hAnsi="Times New Roman" w:cs="Times New Roman"/>
        </w:rPr>
        <w:t>überzeugt</w:t>
      </w:r>
      <w:r w:rsidRPr="004959A6">
        <w:rPr>
          <w:rFonts w:ascii="Times New Roman" w:hAnsi="Times New Roman" w:cs="Times New Roman"/>
        </w:rPr>
        <w:t>, diesen gesellschaftlichen und politischen Anspruch noch zu rechtfertigen, dazu soll in de</w:t>
      </w:r>
      <w:r w:rsidR="00C05203" w:rsidRPr="004959A6">
        <w:rPr>
          <w:rFonts w:ascii="Times New Roman" w:hAnsi="Times New Roman" w:cs="Times New Roman"/>
        </w:rPr>
        <w:t>r</w:t>
      </w:r>
      <w:r w:rsidR="00E026C2" w:rsidRPr="004959A6">
        <w:rPr>
          <w:rFonts w:ascii="Times New Roman" w:hAnsi="Times New Roman" w:cs="Times New Roman"/>
        </w:rPr>
        <w:t xml:space="preserve"> nächsten Woche</w:t>
      </w:r>
      <w:r w:rsidRPr="004959A6">
        <w:rPr>
          <w:rFonts w:ascii="Times New Roman" w:hAnsi="Times New Roman" w:cs="Times New Roman"/>
        </w:rPr>
        <w:t xml:space="preserve"> hier die Diskussion eröffnet werden.</w:t>
      </w:r>
      <w:r w:rsidR="00B64C67" w:rsidRPr="004959A6">
        <w:rPr>
          <w:rFonts w:ascii="Times New Roman" w:hAnsi="Times New Roman" w:cs="Times New Roman"/>
        </w:rPr>
        <w:t xml:space="preserve"> </w:t>
      </w:r>
    </w:p>
    <w:sectPr w:rsidR="00580C26" w:rsidRPr="004959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B4685"/>
    <w:multiLevelType w:val="hybridMultilevel"/>
    <w:tmpl w:val="14F68EEE"/>
    <w:lvl w:ilvl="0" w:tplc="F88A7AD0">
      <w:start w:val="7"/>
      <w:numFmt w:val="bullet"/>
      <w:lvlText w:val="-"/>
      <w:lvlJc w:val="left"/>
      <w:pPr>
        <w:ind w:left="420" w:hanging="360"/>
      </w:pPr>
      <w:rPr>
        <w:rFonts w:ascii="Times New Roman" w:eastAsiaTheme="minorHAnsi"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7AF13F86"/>
    <w:multiLevelType w:val="hybridMultilevel"/>
    <w:tmpl w:val="3A94A642"/>
    <w:lvl w:ilvl="0" w:tplc="5CCEBF80">
      <w:start w:val="7"/>
      <w:numFmt w:val="bullet"/>
      <w:lvlText w:val="-"/>
      <w:lvlJc w:val="left"/>
      <w:pPr>
        <w:ind w:left="420" w:hanging="360"/>
      </w:pPr>
      <w:rPr>
        <w:rFonts w:ascii="Times New Roman" w:eastAsiaTheme="minorHAnsi"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03"/>
    <w:rsid w:val="000B0E7B"/>
    <w:rsid w:val="000B60D0"/>
    <w:rsid w:val="000E1E67"/>
    <w:rsid w:val="000E1F3A"/>
    <w:rsid w:val="00244894"/>
    <w:rsid w:val="002E65C2"/>
    <w:rsid w:val="002F0999"/>
    <w:rsid w:val="002F0F97"/>
    <w:rsid w:val="00301DF2"/>
    <w:rsid w:val="003154BD"/>
    <w:rsid w:val="00326931"/>
    <w:rsid w:val="00353423"/>
    <w:rsid w:val="00373434"/>
    <w:rsid w:val="003B5259"/>
    <w:rsid w:val="003C4825"/>
    <w:rsid w:val="003E444F"/>
    <w:rsid w:val="00421D58"/>
    <w:rsid w:val="004948B5"/>
    <w:rsid w:val="004959A6"/>
    <w:rsid w:val="004C13AD"/>
    <w:rsid w:val="004E6892"/>
    <w:rsid w:val="00521C8E"/>
    <w:rsid w:val="00580C26"/>
    <w:rsid w:val="005A500D"/>
    <w:rsid w:val="005B0E48"/>
    <w:rsid w:val="005F4A71"/>
    <w:rsid w:val="00606E91"/>
    <w:rsid w:val="006178D0"/>
    <w:rsid w:val="0063368D"/>
    <w:rsid w:val="0066392E"/>
    <w:rsid w:val="00666776"/>
    <w:rsid w:val="0067549B"/>
    <w:rsid w:val="00683EAC"/>
    <w:rsid w:val="006A66A9"/>
    <w:rsid w:val="006C6607"/>
    <w:rsid w:val="00724E38"/>
    <w:rsid w:val="00735674"/>
    <w:rsid w:val="008603DC"/>
    <w:rsid w:val="008765F1"/>
    <w:rsid w:val="00933944"/>
    <w:rsid w:val="00947FCC"/>
    <w:rsid w:val="009D1508"/>
    <w:rsid w:val="00A42F9A"/>
    <w:rsid w:val="00A51538"/>
    <w:rsid w:val="00A66B07"/>
    <w:rsid w:val="00A72DAF"/>
    <w:rsid w:val="00B07188"/>
    <w:rsid w:val="00B13E5A"/>
    <w:rsid w:val="00B20BB2"/>
    <w:rsid w:val="00B23343"/>
    <w:rsid w:val="00B42060"/>
    <w:rsid w:val="00B64C67"/>
    <w:rsid w:val="00B83152"/>
    <w:rsid w:val="00BA5E59"/>
    <w:rsid w:val="00BC253E"/>
    <w:rsid w:val="00C05203"/>
    <w:rsid w:val="00C55EBC"/>
    <w:rsid w:val="00C70EEC"/>
    <w:rsid w:val="00C72C80"/>
    <w:rsid w:val="00C92F9B"/>
    <w:rsid w:val="00C948E3"/>
    <w:rsid w:val="00CE36A5"/>
    <w:rsid w:val="00D025F8"/>
    <w:rsid w:val="00D10D14"/>
    <w:rsid w:val="00D764C7"/>
    <w:rsid w:val="00D952D9"/>
    <w:rsid w:val="00DB6F6C"/>
    <w:rsid w:val="00E00903"/>
    <w:rsid w:val="00E026C2"/>
    <w:rsid w:val="00E62BFC"/>
    <w:rsid w:val="00E900DF"/>
    <w:rsid w:val="00EC7429"/>
    <w:rsid w:val="00ED06D8"/>
    <w:rsid w:val="00ED6925"/>
    <w:rsid w:val="00F862D4"/>
    <w:rsid w:val="00FA519F"/>
    <w:rsid w:val="00FD39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66A9"/>
    <w:pPr>
      <w:ind w:left="720"/>
      <w:contextualSpacing/>
    </w:pPr>
  </w:style>
  <w:style w:type="paragraph" w:styleId="Sprechblasentext">
    <w:name w:val="Balloon Text"/>
    <w:basedOn w:val="Standard"/>
    <w:link w:val="SprechblasentextZchn"/>
    <w:uiPriority w:val="99"/>
    <w:semiHidden/>
    <w:unhideWhenUsed/>
    <w:rsid w:val="00FD39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39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66A9"/>
    <w:pPr>
      <w:ind w:left="720"/>
      <w:contextualSpacing/>
    </w:pPr>
  </w:style>
  <w:style w:type="paragraph" w:styleId="Sprechblasentext">
    <w:name w:val="Balloon Text"/>
    <w:basedOn w:val="Standard"/>
    <w:link w:val="SprechblasentextZchn"/>
    <w:uiPriority w:val="99"/>
    <w:semiHidden/>
    <w:unhideWhenUsed/>
    <w:rsid w:val="00FD39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3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7332</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Lehnert</dc:creator>
  <cp:lastModifiedBy>Lehnert</cp:lastModifiedBy>
  <cp:revision>3</cp:revision>
  <dcterms:created xsi:type="dcterms:W3CDTF">2019-07-22T17:01:00Z</dcterms:created>
  <dcterms:modified xsi:type="dcterms:W3CDTF">2019-07-22T18:03:00Z</dcterms:modified>
</cp:coreProperties>
</file>